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03" w:rsidRPr="00316503" w:rsidRDefault="00316503" w:rsidP="00316503">
      <w:pPr>
        <w:contextualSpacing/>
        <w:jc w:val="center"/>
        <w:rPr>
          <w:b/>
          <w:sz w:val="28"/>
          <w:szCs w:val="28"/>
        </w:rPr>
      </w:pPr>
      <w:r w:rsidRPr="00316503">
        <w:rPr>
          <w:b/>
          <w:sz w:val="28"/>
          <w:szCs w:val="28"/>
        </w:rPr>
        <w:t xml:space="preserve">Об итогах работы </w:t>
      </w:r>
    </w:p>
    <w:p w:rsidR="00316503" w:rsidRPr="00316503" w:rsidRDefault="00316503" w:rsidP="00316503">
      <w:pPr>
        <w:jc w:val="center"/>
        <w:rPr>
          <w:b/>
          <w:sz w:val="28"/>
          <w:szCs w:val="28"/>
        </w:rPr>
      </w:pPr>
      <w:r w:rsidRPr="00316503">
        <w:rPr>
          <w:b/>
          <w:sz w:val="28"/>
          <w:szCs w:val="28"/>
        </w:rPr>
        <w:t>Государственного бюджетного  учреждения «Спортклуб «Вымпел»</w:t>
      </w:r>
    </w:p>
    <w:p w:rsidR="00316503" w:rsidRPr="00316503" w:rsidRDefault="00316503" w:rsidP="00316503">
      <w:pPr>
        <w:jc w:val="center"/>
        <w:rPr>
          <w:sz w:val="28"/>
          <w:szCs w:val="28"/>
        </w:rPr>
      </w:pPr>
      <w:r w:rsidRPr="00316503">
        <w:rPr>
          <w:b/>
          <w:sz w:val="28"/>
          <w:szCs w:val="28"/>
        </w:rPr>
        <w:t xml:space="preserve"> имени О.П.Макарова за 2016 год</w:t>
      </w:r>
    </w:p>
    <w:p w:rsidR="00F21523" w:rsidRDefault="00F21523" w:rsidP="00F21523">
      <w:pPr>
        <w:ind w:left="-284"/>
        <w:jc w:val="center"/>
        <w:rPr>
          <w:b/>
          <w:bCs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«Спортклуб «Вымпел» </w:t>
      </w:r>
      <w:r>
        <w:rPr>
          <w:bCs/>
          <w:sz w:val="28"/>
          <w:szCs w:val="28"/>
        </w:rPr>
        <w:t>- Дважды Лауреат Всероссийского смотра-конкурса, трижды признан лучшим подростковым клубом по месту жительства</w:t>
      </w:r>
      <w:r w:rsidR="00BC2D26">
        <w:rPr>
          <w:bCs/>
          <w:sz w:val="28"/>
          <w:szCs w:val="28"/>
        </w:rPr>
        <w:t xml:space="preserve"> в городе Москве, работает 49</w:t>
      </w:r>
      <w:r>
        <w:rPr>
          <w:bCs/>
          <w:sz w:val="28"/>
          <w:szCs w:val="28"/>
        </w:rPr>
        <w:t xml:space="preserve"> лет с 1968 года.</w:t>
      </w:r>
      <w:r>
        <w:rPr>
          <w:sz w:val="28"/>
          <w:szCs w:val="28"/>
        </w:rPr>
        <w:t xml:space="preserve"> За годы существования « Вымпела» здесь приобщились к физкультуре, спорту, здоровому образу жизни более </w:t>
      </w:r>
      <w:r w:rsidR="00DE675E">
        <w:rPr>
          <w:sz w:val="28"/>
          <w:szCs w:val="28"/>
        </w:rPr>
        <w:t>38</w:t>
      </w:r>
      <w:r>
        <w:rPr>
          <w:sz w:val="28"/>
          <w:szCs w:val="28"/>
        </w:rPr>
        <w:t xml:space="preserve">000 тысяч человек. </w:t>
      </w:r>
    </w:p>
    <w:p w:rsidR="00F77410" w:rsidRDefault="00F77410" w:rsidP="00F21523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Основной задачей в работе ГБУ «СК «Вымпел» им</w:t>
      </w:r>
      <w:r w:rsidRPr="00F77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2BA9">
        <w:rPr>
          <w:b/>
          <w:sz w:val="28"/>
          <w:szCs w:val="28"/>
        </w:rPr>
        <w:t>О.П.Макарова</w:t>
      </w:r>
      <w:r>
        <w:rPr>
          <w:sz w:val="28"/>
          <w:szCs w:val="28"/>
        </w:rPr>
        <w:t xml:space="preserve"> является  профилактика правонарушений</w:t>
      </w:r>
      <w:r w:rsidR="00C62BA9">
        <w:rPr>
          <w:sz w:val="28"/>
          <w:szCs w:val="28"/>
        </w:rPr>
        <w:t xml:space="preserve">, </w:t>
      </w:r>
      <w:proofErr w:type="spellStart"/>
      <w:r w:rsidR="00C62BA9">
        <w:rPr>
          <w:sz w:val="28"/>
          <w:szCs w:val="28"/>
        </w:rPr>
        <w:t>ассоциального</w:t>
      </w:r>
      <w:proofErr w:type="spellEnd"/>
      <w:r w:rsidR="00C62BA9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среди </w:t>
      </w:r>
      <w:r w:rsidR="00C62BA9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подростков</w:t>
      </w:r>
      <w:r w:rsidR="00C62BA9">
        <w:rPr>
          <w:sz w:val="28"/>
          <w:szCs w:val="28"/>
        </w:rPr>
        <w:t xml:space="preserve"> и молодежи. Развитие социальной инициативы, обращающей энергию ребенка, подростка на общественно-значимые активные действия.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Государственным бюджетным учреждением города Москвы « Спортклуб 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Вымпел» имени О.П.Макарова  в </w:t>
      </w:r>
      <w:r w:rsidR="00B34F22">
        <w:rPr>
          <w:bCs/>
          <w:sz w:val="28"/>
          <w:szCs w:val="28"/>
        </w:rPr>
        <w:t>2016 году</w:t>
      </w:r>
      <w:r>
        <w:rPr>
          <w:bCs/>
          <w:sz w:val="28"/>
          <w:szCs w:val="28"/>
        </w:rPr>
        <w:t xml:space="preserve">  выполнено государственное задание на 100%.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Проведено мероприятий включенных в государственное задание, всего – </w:t>
      </w:r>
      <w:r w:rsidR="00B34F22">
        <w:rPr>
          <w:bCs/>
          <w:sz w:val="28"/>
          <w:szCs w:val="28"/>
        </w:rPr>
        <w:t>82</w:t>
      </w:r>
      <w:r>
        <w:rPr>
          <w:bCs/>
          <w:sz w:val="28"/>
          <w:szCs w:val="28"/>
        </w:rPr>
        <w:t>, из них: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спортивных – </w:t>
      </w:r>
      <w:r w:rsidR="00B34F22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>;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– </w:t>
      </w:r>
      <w:r w:rsidR="00B34F22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спортивных секций и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студий, включенных в государственное задание:</w:t>
      </w:r>
    </w:p>
    <w:p w:rsidR="00F21523" w:rsidRDefault="00132899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спортивных - 8</w:t>
      </w:r>
      <w:r w:rsidR="00F21523">
        <w:rPr>
          <w:bCs/>
          <w:sz w:val="28"/>
          <w:szCs w:val="28"/>
        </w:rPr>
        <w:t xml:space="preserve"> 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– 5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Занималось в студиях и спортивных секциях на бесплатной основе в соответствии с государственным заданием – </w:t>
      </w:r>
      <w:r w:rsidR="00132899">
        <w:rPr>
          <w:bCs/>
          <w:sz w:val="28"/>
          <w:szCs w:val="28"/>
        </w:rPr>
        <w:t>295 человек</w:t>
      </w:r>
      <w:r>
        <w:rPr>
          <w:bCs/>
          <w:sz w:val="28"/>
          <w:szCs w:val="28"/>
        </w:rPr>
        <w:t>.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Проведено мероприятий не включенных в государственное задание, всего - </w:t>
      </w:r>
      <w:r w:rsidR="00F51106">
        <w:rPr>
          <w:bCs/>
          <w:sz w:val="28"/>
          <w:szCs w:val="28"/>
        </w:rPr>
        <w:t>71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спортивных – </w:t>
      </w:r>
      <w:r w:rsidR="00F51106">
        <w:rPr>
          <w:bCs/>
          <w:sz w:val="28"/>
          <w:szCs w:val="28"/>
        </w:rPr>
        <w:t>49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– </w:t>
      </w:r>
      <w:r w:rsidR="006D3B4B">
        <w:rPr>
          <w:bCs/>
          <w:sz w:val="28"/>
          <w:szCs w:val="28"/>
        </w:rPr>
        <w:t>22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спортивных секций и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студий не включенных в государственное задание: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спортивных – 7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– 8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Занималось в спортивных секциях и </w:t>
      </w:r>
      <w:proofErr w:type="spellStart"/>
      <w:r>
        <w:rPr>
          <w:bCs/>
          <w:sz w:val="28"/>
          <w:szCs w:val="28"/>
        </w:rPr>
        <w:t>досуговых</w:t>
      </w:r>
      <w:proofErr w:type="spellEnd"/>
      <w:r>
        <w:rPr>
          <w:bCs/>
          <w:sz w:val="28"/>
          <w:szCs w:val="28"/>
        </w:rPr>
        <w:t xml:space="preserve"> студиях, не включенных в государственное задание – </w:t>
      </w:r>
      <w:r w:rsidR="00B84CC9">
        <w:rPr>
          <w:bCs/>
          <w:sz w:val="28"/>
          <w:szCs w:val="28"/>
        </w:rPr>
        <w:t>632</w:t>
      </w:r>
      <w:r>
        <w:rPr>
          <w:bCs/>
          <w:sz w:val="28"/>
          <w:szCs w:val="28"/>
        </w:rPr>
        <w:t xml:space="preserve"> человек.</w:t>
      </w:r>
    </w:p>
    <w:p w:rsidR="00F21523" w:rsidRDefault="00F21523" w:rsidP="00F21523">
      <w:pPr>
        <w:ind w:left="-284"/>
        <w:jc w:val="both"/>
        <w:rPr>
          <w:bCs/>
          <w:sz w:val="28"/>
          <w:szCs w:val="28"/>
        </w:rPr>
      </w:pPr>
    </w:p>
    <w:p w:rsidR="00F21523" w:rsidRDefault="008B29F1" w:rsidP="00F21523">
      <w:pPr>
        <w:jc w:val="both"/>
        <w:rPr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2016</w:t>
      </w:r>
      <w:r w:rsidR="00F21523">
        <w:rPr>
          <w:iCs/>
          <w:color w:val="000000"/>
          <w:sz w:val="28"/>
          <w:szCs w:val="28"/>
        </w:rPr>
        <w:t xml:space="preserve"> году в ГБУ </w:t>
      </w:r>
      <w:r w:rsidR="00F21523">
        <w:rPr>
          <w:bCs/>
          <w:color w:val="000000"/>
          <w:sz w:val="28"/>
          <w:szCs w:val="28"/>
        </w:rPr>
        <w:t>« СК « Вымпел» имени О.П.Макарова</w:t>
      </w:r>
      <w:r w:rsidR="00327232">
        <w:rPr>
          <w:iCs/>
          <w:color w:val="000000"/>
          <w:sz w:val="28"/>
          <w:szCs w:val="28"/>
        </w:rPr>
        <w:t xml:space="preserve"> работало 28</w:t>
      </w:r>
      <w:r w:rsidR="00F21523">
        <w:rPr>
          <w:iCs/>
          <w:color w:val="000000"/>
          <w:sz w:val="28"/>
          <w:szCs w:val="28"/>
        </w:rPr>
        <w:t xml:space="preserve"> </w:t>
      </w:r>
      <w:r w:rsidR="00F21523">
        <w:rPr>
          <w:bCs/>
          <w:iCs/>
          <w:color w:val="000000"/>
          <w:sz w:val="28"/>
          <w:szCs w:val="28"/>
        </w:rPr>
        <w:t>секций и студий, групп – 83 из них:</w:t>
      </w:r>
      <w:r w:rsidR="00F21523">
        <w:rPr>
          <w:iCs/>
          <w:color w:val="000000"/>
          <w:sz w:val="28"/>
          <w:szCs w:val="28"/>
        </w:rPr>
        <w:t xml:space="preserve"> физкультурно-оздоровительного характера – 16 секций, групп - </w:t>
      </w:r>
      <w:r w:rsidR="00F51106">
        <w:rPr>
          <w:iCs/>
          <w:color w:val="000000"/>
          <w:sz w:val="28"/>
          <w:szCs w:val="28"/>
        </w:rPr>
        <w:t xml:space="preserve">47; - </w:t>
      </w:r>
      <w:proofErr w:type="spellStart"/>
      <w:r w:rsidR="00F51106">
        <w:rPr>
          <w:iCs/>
          <w:color w:val="000000"/>
          <w:sz w:val="28"/>
          <w:szCs w:val="28"/>
        </w:rPr>
        <w:t>досугового</w:t>
      </w:r>
      <w:proofErr w:type="spellEnd"/>
      <w:r w:rsidR="00F51106">
        <w:rPr>
          <w:iCs/>
          <w:color w:val="000000"/>
          <w:sz w:val="28"/>
          <w:szCs w:val="28"/>
        </w:rPr>
        <w:t xml:space="preserve"> направления –12</w:t>
      </w:r>
      <w:r w:rsidR="00F21523">
        <w:rPr>
          <w:iCs/>
          <w:color w:val="000000"/>
          <w:sz w:val="28"/>
          <w:szCs w:val="28"/>
        </w:rPr>
        <w:t xml:space="preserve"> студий, групп –36.</w:t>
      </w: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Количество детей, подростков, молодежи и взрослого населения,  посто</w:t>
      </w:r>
      <w:r w:rsidR="00B84CC9">
        <w:rPr>
          <w:bCs/>
          <w:iCs/>
          <w:color w:val="000000"/>
          <w:sz w:val="28"/>
          <w:szCs w:val="28"/>
        </w:rPr>
        <w:t>янно занимающихся в клубе в 2016</w:t>
      </w:r>
      <w:r>
        <w:rPr>
          <w:bCs/>
          <w:iCs/>
          <w:color w:val="000000"/>
          <w:sz w:val="28"/>
          <w:szCs w:val="28"/>
        </w:rPr>
        <w:t xml:space="preserve"> году </w:t>
      </w:r>
      <w:r w:rsidR="006D3B4B">
        <w:rPr>
          <w:bCs/>
          <w:iCs/>
          <w:sz w:val="28"/>
          <w:szCs w:val="28"/>
        </w:rPr>
        <w:t>9</w:t>
      </w:r>
      <w:r w:rsidR="00D94A40">
        <w:rPr>
          <w:bCs/>
          <w:iCs/>
          <w:sz w:val="28"/>
          <w:szCs w:val="28"/>
        </w:rPr>
        <w:t>27</w:t>
      </w:r>
      <w:r>
        <w:rPr>
          <w:bCs/>
          <w:iCs/>
          <w:color w:val="000000"/>
          <w:sz w:val="28"/>
          <w:szCs w:val="28"/>
        </w:rPr>
        <w:t xml:space="preserve"> человек.</w:t>
      </w:r>
    </w:p>
    <w:p w:rsidR="00F21523" w:rsidRDefault="00F21523" w:rsidP="00F21523">
      <w:pPr>
        <w:ind w:left="-284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Из них:</w:t>
      </w:r>
      <w:r>
        <w:rPr>
          <w:iCs/>
          <w:color w:val="000000"/>
          <w:sz w:val="28"/>
          <w:szCs w:val="28"/>
        </w:rPr>
        <w:t>- до 7 лет –</w:t>
      </w:r>
      <w:r w:rsidR="006D3B4B">
        <w:rPr>
          <w:iCs/>
          <w:sz w:val="28"/>
          <w:szCs w:val="28"/>
        </w:rPr>
        <w:t>369</w:t>
      </w:r>
      <w:r>
        <w:rPr>
          <w:iCs/>
          <w:color w:val="000000"/>
          <w:sz w:val="28"/>
          <w:szCs w:val="28"/>
        </w:rPr>
        <w:t>чел.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- 7 - 11 лет –</w:t>
      </w:r>
      <w:r w:rsidR="006D3B4B">
        <w:rPr>
          <w:iCs/>
          <w:sz w:val="28"/>
          <w:szCs w:val="28"/>
        </w:rPr>
        <w:t>210</w:t>
      </w:r>
      <w:r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чел.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- 12-17 лет – </w:t>
      </w:r>
      <w:r w:rsidR="006D3B4B">
        <w:rPr>
          <w:iCs/>
          <w:sz w:val="28"/>
          <w:szCs w:val="28"/>
        </w:rPr>
        <w:t>206</w:t>
      </w:r>
      <w:r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чел.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- 18 -30 лет –</w:t>
      </w:r>
      <w:r w:rsidR="006D3B4B">
        <w:rPr>
          <w:iCs/>
          <w:sz w:val="28"/>
          <w:szCs w:val="28"/>
        </w:rPr>
        <w:t>101</w:t>
      </w:r>
      <w:r>
        <w:rPr>
          <w:iCs/>
          <w:color w:val="000000"/>
          <w:sz w:val="28"/>
          <w:szCs w:val="28"/>
        </w:rPr>
        <w:t>чел.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старше 31 года – </w:t>
      </w:r>
      <w:r w:rsidR="006D3B4B">
        <w:rPr>
          <w:iCs/>
          <w:sz w:val="28"/>
          <w:szCs w:val="28"/>
        </w:rPr>
        <w:t>41</w:t>
      </w:r>
      <w:r>
        <w:rPr>
          <w:iCs/>
          <w:color w:val="000000"/>
          <w:sz w:val="28"/>
          <w:szCs w:val="28"/>
        </w:rPr>
        <w:t>чел.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многодетные семьи –  </w:t>
      </w:r>
      <w:r w:rsidR="00327232">
        <w:rPr>
          <w:iCs/>
          <w:sz w:val="28"/>
          <w:szCs w:val="28"/>
        </w:rPr>
        <w:t>6</w:t>
      </w:r>
      <w:r>
        <w:rPr>
          <w:iCs/>
          <w:color w:val="FF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семей,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матери-одиночки –</w:t>
      </w:r>
      <w:r w:rsidR="00327232">
        <w:rPr>
          <w:iCs/>
          <w:color w:val="000000"/>
          <w:sz w:val="28"/>
          <w:szCs w:val="28"/>
        </w:rPr>
        <w:t>7</w:t>
      </w:r>
      <w:r>
        <w:rPr>
          <w:iCs/>
          <w:color w:val="000000"/>
          <w:sz w:val="28"/>
          <w:szCs w:val="28"/>
        </w:rPr>
        <w:t xml:space="preserve"> семей,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- дети и взрослые с ограниченными физическими возможностями – </w:t>
      </w:r>
      <w:r w:rsidR="00327232">
        <w:rPr>
          <w:iCs/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 xml:space="preserve"> чел,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дети сироты –3 ,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по</w:t>
      </w:r>
      <w:r w:rsidR="00327232">
        <w:rPr>
          <w:iCs/>
          <w:color w:val="000000"/>
          <w:sz w:val="28"/>
          <w:szCs w:val="28"/>
        </w:rPr>
        <w:t>дросток снятый с учета – 1.</w:t>
      </w:r>
    </w:p>
    <w:p w:rsidR="00F21523" w:rsidRDefault="00F21523" w:rsidP="00F21523">
      <w:pPr>
        <w:ind w:left="-284"/>
        <w:jc w:val="both"/>
        <w:rPr>
          <w:iCs/>
          <w:color w:val="000000"/>
          <w:sz w:val="28"/>
          <w:szCs w:val="28"/>
        </w:rPr>
      </w:pPr>
    </w:p>
    <w:p w:rsidR="00F21523" w:rsidRDefault="00327232" w:rsidP="00F21523">
      <w:pPr>
        <w:ind w:left="-28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2016</w:t>
      </w:r>
      <w:r w:rsidR="00F21523">
        <w:rPr>
          <w:iCs/>
          <w:color w:val="000000"/>
          <w:sz w:val="28"/>
          <w:szCs w:val="28"/>
        </w:rPr>
        <w:t xml:space="preserve"> году  работало 15 секций по следующим видам спорта: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Фигурное катание (с 4,5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Хоккей с шайбой  (с 6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Аэромикс</w:t>
      </w:r>
      <w:proofErr w:type="spellEnd"/>
      <w:r>
        <w:rPr>
          <w:bCs/>
          <w:iCs/>
          <w:color w:val="000000"/>
          <w:sz w:val="28"/>
          <w:szCs w:val="28"/>
        </w:rPr>
        <w:t xml:space="preserve"> (с 7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Тхэквондо</w:t>
      </w:r>
      <w:proofErr w:type="spellEnd"/>
      <w:r>
        <w:rPr>
          <w:bCs/>
          <w:iCs/>
          <w:color w:val="000000"/>
          <w:sz w:val="28"/>
          <w:szCs w:val="28"/>
        </w:rPr>
        <w:t xml:space="preserve"> (с 6 до 18 лет)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Мини -футбол (с 10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Айкидо (с 14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Бадминтон (с 9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Роллеркей</w:t>
      </w:r>
      <w:proofErr w:type="spellEnd"/>
      <w:r>
        <w:rPr>
          <w:bCs/>
          <w:iCs/>
          <w:color w:val="000000"/>
          <w:sz w:val="28"/>
          <w:szCs w:val="28"/>
        </w:rPr>
        <w:t xml:space="preserve"> (с 14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Настольный теннис (с 9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Теннис (с 7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142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Шахматы (с 18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Флорбол</w:t>
      </w:r>
      <w:proofErr w:type="spellEnd"/>
      <w:r>
        <w:rPr>
          <w:bCs/>
          <w:iCs/>
          <w:color w:val="000000"/>
          <w:sz w:val="28"/>
          <w:szCs w:val="28"/>
        </w:rPr>
        <w:t>» (с 7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Современный </w:t>
      </w:r>
      <w:proofErr w:type="spellStart"/>
      <w:r>
        <w:rPr>
          <w:bCs/>
          <w:iCs/>
          <w:color w:val="000000"/>
          <w:sz w:val="28"/>
          <w:szCs w:val="28"/>
        </w:rPr>
        <w:t>мечевой</w:t>
      </w:r>
      <w:proofErr w:type="spellEnd"/>
      <w:r>
        <w:rPr>
          <w:bCs/>
          <w:iCs/>
          <w:color w:val="000000"/>
          <w:sz w:val="28"/>
          <w:szCs w:val="28"/>
        </w:rPr>
        <w:t xml:space="preserve"> бой (с 8 лет и старше)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Капоэйра</w:t>
      </w:r>
      <w:proofErr w:type="spellEnd"/>
      <w:r>
        <w:rPr>
          <w:bCs/>
          <w:iCs/>
          <w:color w:val="000000"/>
          <w:sz w:val="28"/>
          <w:szCs w:val="28"/>
        </w:rPr>
        <w:t xml:space="preserve"> ( с 5 лет)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Студия спортивно-эстетического воспитания «</w:t>
      </w:r>
      <w:proofErr w:type="spellStart"/>
      <w:r>
        <w:rPr>
          <w:bCs/>
          <w:iCs/>
          <w:color w:val="000000"/>
          <w:sz w:val="28"/>
          <w:szCs w:val="28"/>
        </w:rPr>
        <w:t>Знайки</w:t>
      </w:r>
      <w:proofErr w:type="spellEnd"/>
      <w:r>
        <w:rPr>
          <w:bCs/>
          <w:iCs/>
          <w:color w:val="000000"/>
          <w:sz w:val="28"/>
          <w:szCs w:val="28"/>
        </w:rPr>
        <w:t xml:space="preserve">» (с 2,5 до 6 лет): Физическое воспитание </w:t>
      </w:r>
    </w:p>
    <w:p w:rsidR="00F21523" w:rsidRDefault="00F21523" w:rsidP="00F21523">
      <w:pPr>
        <w:numPr>
          <w:ilvl w:val="0"/>
          <w:numId w:val="5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Группа здоровья  «Афродита» (с 18 лет и старше)</w:t>
      </w:r>
    </w:p>
    <w:p w:rsidR="00F21523" w:rsidRDefault="00F21523" w:rsidP="00F21523">
      <w:pPr>
        <w:suppressAutoHyphens/>
        <w:ind w:left="-284"/>
        <w:jc w:val="both"/>
        <w:rPr>
          <w:bCs/>
          <w:iCs/>
          <w:color w:val="000000"/>
          <w:sz w:val="28"/>
          <w:szCs w:val="28"/>
        </w:rPr>
      </w:pPr>
    </w:p>
    <w:p w:rsidR="00F21523" w:rsidRDefault="00327232" w:rsidP="00F21523">
      <w:pPr>
        <w:tabs>
          <w:tab w:val="num" w:pos="0"/>
        </w:tabs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2016</w:t>
      </w:r>
      <w:r w:rsidR="00F21523">
        <w:rPr>
          <w:iCs/>
          <w:color w:val="000000"/>
          <w:sz w:val="28"/>
          <w:szCs w:val="28"/>
        </w:rPr>
        <w:t xml:space="preserve"> году в работало </w:t>
      </w:r>
      <w:r>
        <w:rPr>
          <w:bCs/>
          <w:iCs/>
          <w:color w:val="000000"/>
          <w:sz w:val="28"/>
          <w:szCs w:val="28"/>
        </w:rPr>
        <w:t>13</w:t>
      </w:r>
      <w:r w:rsidR="00F21523">
        <w:rPr>
          <w:bCs/>
          <w:iCs/>
          <w:color w:val="000000"/>
          <w:sz w:val="28"/>
          <w:szCs w:val="28"/>
        </w:rPr>
        <w:t xml:space="preserve"> студий: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эстетического воспитания «</w:t>
      </w:r>
      <w:proofErr w:type="spellStart"/>
      <w:r>
        <w:rPr>
          <w:bCs/>
          <w:iCs/>
          <w:color w:val="000000"/>
          <w:sz w:val="28"/>
          <w:szCs w:val="28"/>
        </w:rPr>
        <w:t>Малышочек</w:t>
      </w:r>
      <w:proofErr w:type="spellEnd"/>
      <w:r>
        <w:rPr>
          <w:bCs/>
          <w:iCs/>
          <w:color w:val="000000"/>
          <w:sz w:val="28"/>
          <w:szCs w:val="28"/>
        </w:rPr>
        <w:t>» (с 1,5 до 2,5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эстетического воспитания «</w:t>
      </w:r>
      <w:proofErr w:type="spellStart"/>
      <w:r>
        <w:rPr>
          <w:bCs/>
          <w:iCs/>
          <w:color w:val="000000"/>
          <w:sz w:val="28"/>
          <w:szCs w:val="28"/>
        </w:rPr>
        <w:t>Знайки</w:t>
      </w:r>
      <w:proofErr w:type="spellEnd"/>
      <w:r>
        <w:rPr>
          <w:bCs/>
          <w:iCs/>
          <w:color w:val="000000"/>
          <w:sz w:val="28"/>
          <w:szCs w:val="28"/>
        </w:rPr>
        <w:t>» (с 2,5 до 6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Театр-студия «Благодарение»</w:t>
      </w:r>
      <w:r w:rsidR="00327232">
        <w:rPr>
          <w:bCs/>
          <w:iCs/>
          <w:color w:val="000000"/>
          <w:sz w:val="28"/>
          <w:szCs w:val="28"/>
        </w:rPr>
        <w:t xml:space="preserve"> (с 18 лет и старше)</w:t>
      </w:r>
    </w:p>
    <w:p w:rsidR="00327232" w:rsidRDefault="00327232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Театральная студия для детей  (с 6 лет и старше)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Хореография (с 4,5 лет и старше)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Классическая хореография (с 4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Фольклорная студия «</w:t>
      </w:r>
      <w:proofErr w:type="spellStart"/>
      <w:r>
        <w:rPr>
          <w:bCs/>
          <w:iCs/>
          <w:color w:val="000000"/>
          <w:sz w:val="28"/>
          <w:szCs w:val="28"/>
        </w:rPr>
        <w:t>Лапоточки</w:t>
      </w:r>
      <w:proofErr w:type="spellEnd"/>
      <w:r>
        <w:rPr>
          <w:bCs/>
          <w:iCs/>
          <w:color w:val="000000"/>
          <w:sz w:val="28"/>
          <w:szCs w:val="28"/>
        </w:rPr>
        <w:t>» (с 4.5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«Студия живописи» (с 4,5 лет и старше)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Студия декоративно-прикладного творчества  (с 5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«Азбука» - студия развития (5-6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«Студия циркового искусства  (с 5 лет)</w:t>
      </w:r>
    </w:p>
    <w:p w:rsidR="00F21523" w:rsidRDefault="00F21523" w:rsidP="00F21523">
      <w:pPr>
        <w:numPr>
          <w:ilvl w:val="0"/>
          <w:numId w:val="6"/>
        </w:numPr>
        <w:tabs>
          <w:tab w:val="num" w:pos="0"/>
        </w:tabs>
        <w:suppressAutoHyphens/>
        <w:ind w:left="-284" w:firstLine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Хореографическая студия «Афродита» (с 18 лет)</w:t>
      </w:r>
    </w:p>
    <w:p w:rsidR="00F21523" w:rsidRDefault="00F21523" w:rsidP="00F21523">
      <w:pPr>
        <w:tabs>
          <w:tab w:val="num" w:pos="0"/>
        </w:tabs>
        <w:ind w:left="-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Занятия ведут опытнейшие тренеры и педагоги, осуществляется индивидуальный подход к детям, подросткам, молодежи. Коллектив ГБУ состоит из </w:t>
      </w:r>
      <w:r w:rsidR="00D94A40">
        <w:rPr>
          <w:sz w:val="28"/>
          <w:szCs w:val="28"/>
        </w:rPr>
        <w:t>29</w:t>
      </w:r>
      <w:r>
        <w:rPr>
          <w:sz w:val="28"/>
          <w:szCs w:val="28"/>
        </w:rPr>
        <w:t xml:space="preserve"> человек.</w:t>
      </w: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ведется по следующим направлениям:</w:t>
      </w:r>
    </w:p>
    <w:p w:rsidR="00F21523" w:rsidRDefault="00F21523" w:rsidP="00F21523">
      <w:pPr>
        <w:ind w:left="-284"/>
        <w:jc w:val="both"/>
        <w:rPr>
          <w:bCs/>
          <w:color w:val="000000"/>
          <w:sz w:val="28"/>
          <w:szCs w:val="28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0"/>
      </w:tblGrid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 w:right="792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деятельности учреждения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Организация содержательного досуга населения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Социально-полезная, общественная деятельность, гражданское воспитание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творчество, различные виды искусств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  и спортивная  работа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детей, подростков и молодежи, развитие историко-патриотической работы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семинаров для ОС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Профилактика асоциальных проявлений в подростковой и молодежной среде.</w:t>
            </w:r>
          </w:p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Социально-реабилитационная работа и психолого-педагогическая помощь семье и детям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Информационно-коммуникативная деятельность, журналистика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Познавательная, интеллектуально-развивающая и просветительская деятельность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Трудовое воспитание детей, подростков и молодежи с участием взрослого населения</w:t>
            </w:r>
          </w:p>
        </w:tc>
      </w:tr>
      <w:tr w:rsidR="00F21523" w:rsidTr="001A0FE6"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23" w:rsidRDefault="00F21523" w:rsidP="001A0FE6">
            <w:pPr>
              <w:ind w:left="318"/>
              <w:rPr>
                <w:szCs w:val="28"/>
              </w:rPr>
            </w:pPr>
            <w:r>
              <w:rPr>
                <w:sz w:val="28"/>
                <w:szCs w:val="28"/>
              </w:rPr>
              <w:t>Работа с различными категориями взрослого населения по передаче культурного наследия, продолжения семейных традиций, духовно-нравственного воспитания детей, подростков и молодежи. Наставничество и  работа с молодежью.</w:t>
            </w:r>
          </w:p>
        </w:tc>
      </w:tr>
    </w:tbl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  <w:u w:val="single"/>
        </w:rPr>
      </w:pP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u w:val="single"/>
        </w:rPr>
        <w:t xml:space="preserve">Работа организована: </w:t>
      </w:r>
    </w:p>
    <w:p w:rsidR="00F21523" w:rsidRDefault="00F21523" w:rsidP="00F2152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на 5 спортивных площадках. </w:t>
      </w: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в помещениях общей площадью </w:t>
      </w:r>
      <w:smartTag w:uri="urn:schemas-microsoft-com:office:smarttags" w:element="metricconverter">
        <w:smartTagPr>
          <w:attr w:name="ProductID" w:val="435,5 кв. м"/>
        </w:smartTagPr>
        <w:r>
          <w:rPr>
            <w:bCs/>
            <w:iCs/>
            <w:color w:val="000000"/>
            <w:sz w:val="28"/>
            <w:szCs w:val="28"/>
          </w:rPr>
          <w:t>435,5 кв. м</w:t>
        </w:r>
      </w:smartTag>
      <w:r>
        <w:rPr>
          <w:bCs/>
          <w:iCs/>
          <w:color w:val="000000"/>
          <w:sz w:val="28"/>
          <w:szCs w:val="28"/>
        </w:rPr>
        <w:t>, что составляет 13 процентов от установленной нормы обеспеченности жителей ВМО Левобережное в г. Москве нежилыми помещениями:</w:t>
      </w: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Досуговый</w:t>
      </w:r>
      <w:proofErr w:type="spellEnd"/>
      <w:r>
        <w:rPr>
          <w:bCs/>
          <w:iCs/>
          <w:color w:val="000000"/>
          <w:sz w:val="28"/>
          <w:szCs w:val="28"/>
        </w:rPr>
        <w:t xml:space="preserve"> и спортивный центр - Ленинградское шоссе дом 98 корп.1-299,9 кв.м.(подвальное помещение)</w:t>
      </w: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Досуговый</w:t>
      </w:r>
      <w:proofErr w:type="spellEnd"/>
      <w:r>
        <w:rPr>
          <w:bCs/>
          <w:iCs/>
          <w:color w:val="000000"/>
          <w:sz w:val="28"/>
          <w:szCs w:val="28"/>
        </w:rPr>
        <w:t xml:space="preserve"> и спортивный центр -Беломорская ул. дом 10 корп.3 –74,1 кв.м.(1 этаж)</w:t>
      </w: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Раздевалка для хоккеистов, футболистов, </w:t>
      </w:r>
      <w:proofErr w:type="spellStart"/>
      <w:r>
        <w:rPr>
          <w:bCs/>
          <w:iCs/>
          <w:color w:val="000000"/>
          <w:sz w:val="28"/>
          <w:szCs w:val="28"/>
        </w:rPr>
        <w:t>роллеркеистов</w:t>
      </w:r>
      <w:proofErr w:type="spellEnd"/>
      <w:r>
        <w:rPr>
          <w:bCs/>
          <w:iCs/>
          <w:color w:val="000000"/>
          <w:sz w:val="28"/>
          <w:szCs w:val="28"/>
        </w:rPr>
        <w:t xml:space="preserve">, теннисистов - ул. Беломорская, дом 10 корп. 3 -61,5 кв.м. (подвальное помещение) </w:t>
      </w:r>
    </w:p>
    <w:p w:rsidR="00F21523" w:rsidRDefault="00F21523" w:rsidP="00F21523">
      <w:pPr>
        <w:ind w:left="-284"/>
        <w:rPr>
          <w:sz w:val="28"/>
          <w:szCs w:val="28"/>
        </w:rPr>
      </w:pPr>
    </w:p>
    <w:p w:rsidR="00F21523" w:rsidRDefault="00F21523" w:rsidP="00F21523">
      <w:pPr>
        <w:ind w:left="-284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ab/>
        <w:t>Создана хорошая материально-техническая база, зимой работают  3 катка.</w:t>
      </w:r>
    </w:p>
    <w:p w:rsidR="00D94A40" w:rsidRDefault="00F21523" w:rsidP="00D94A40">
      <w:pPr>
        <w:ind w:left="-284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</w:t>
      </w:r>
      <w:r w:rsidR="00D94A40">
        <w:rPr>
          <w:bCs/>
          <w:iCs/>
          <w:color w:val="000000"/>
          <w:sz w:val="28"/>
          <w:szCs w:val="28"/>
        </w:rPr>
        <w:t xml:space="preserve"> первом полугодии  2016</w:t>
      </w:r>
      <w:r>
        <w:rPr>
          <w:bCs/>
          <w:iCs/>
          <w:color w:val="000000"/>
          <w:sz w:val="28"/>
          <w:szCs w:val="28"/>
        </w:rPr>
        <w:t xml:space="preserve"> году ГБУ</w:t>
      </w:r>
      <w:r>
        <w:rPr>
          <w:bCs/>
          <w:sz w:val="28"/>
          <w:szCs w:val="28"/>
        </w:rPr>
        <w:t xml:space="preserve">« СК « Вымпел» имени О.П.Макарова провел </w:t>
      </w:r>
      <w:r>
        <w:rPr>
          <w:sz w:val="28"/>
          <w:szCs w:val="28"/>
        </w:rPr>
        <w:t xml:space="preserve">традиционные </w:t>
      </w:r>
      <w:r>
        <w:rPr>
          <w:b/>
          <w:sz w:val="28"/>
          <w:szCs w:val="28"/>
        </w:rPr>
        <w:t>массовые  праздники</w:t>
      </w:r>
      <w:r>
        <w:rPr>
          <w:sz w:val="28"/>
          <w:szCs w:val="28"/>
        </w:rPr>
        <w:t xml:space="preserve">  :</w:t>
      </w:r>
    </w:p>
    <w:p w:rsidR="00F21523" w:rsidRDefault="00F21523" w:rsidP="00D94A40">
      <w:pPr>
        <w:pStyle w:val="a6"/>
        <w:numPr>
          <w:ilvl w:val="0"/>
          <w:numId w:val="9"/>
        </w:numPr>
        <w:rPr>
          <w:sz w:val="28"/>
          <w:szCs w:val="28"/>
        </w:rPr>
      </w:pPr>
      <w:r w:rsidRPr="00D94A40">
        <w:rPr>
          <w:sz w:val="28"/>
          <w:szCs w:val="28"/>
        </w:rPr>
        <w:t xml:space="preserve">Открытые классификационные соревнования по фигурному катанию </w:t>
      </w:r>
      <w:r w:rsidRPr="00D94A40">
        <w:rPr>
          <w:bCs/>
          <w:iCs/>
          <w:color w:val="000000"/>
          <w:sz w:val="28"/>
          <w:szCs w:val="28"/>
        </w:rPr>
        <w:t xml:space="preserve">Левобережного района (для занимающихся на естественном льду) </w:t>
      </w:r>
      <w:r w:rsidRPr="00D94A40">
        <w:rPr>
          <w:sz w:val="28"/>
          <w:szCs w:val="28"/>
        </w:rPr>
        <w:t>и  Праздник закрытия зимнего сезона</w:t>
      </w:r>
      <w:r w:rsidR="00D94A40">
        <w:rPr>
          <w:sz w:val="28"/>
          <w:szCs w:val="28"/>
        </w:rPr>
        <w:t xml:space="preserve"> </w:t>
      </w:r>
      <w:r w:rsidRPr="00D94A40">
        <w:rPr>
          <w:sz w:val="28"/>
          <w:szCs w:val="28"/>
        </w:rPr>
        <w:t>- парад и награждение;</w:t>
      </w:r>
    </w:p>
    <w:p w:rsidR="00D94A40" w:rsidRPr="00D94A40" w:rsidRDefault="00D94A40" w:rsidP="00D94A4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Турниры по мини-футболу, бадминтону, </w:t>
      </w:r>
      <w:proofErr w:type="spellStart"/>
      <w:r>
        <w:rPr>
          <w:sz w:val="28"/>
          <w:szCs w:val="28"/>
        </w:rPr>
        <w:t>дартсу</w:t>
      </w:r>
      <w:proofErr w:type="spellEnd"/>
      <w:r>
        <w:rPr>
          <w:sz w:val="28"/>
          <w:szCs w:val="28"/>
        </w:rPr>
        <w:t>, настольному теннису, посвященные праздничным датам – «Масленица», «День защитника Отечества», «День весны и труда», «День Победы», «День защиты детей»</w:t>
      </w:r>
      <w:r w:rsidR="0002328E">
        <w:rPr>
          <w:sz w:val="28"/>
          <w:szCs w:val="28"/>
        </w:rPr>
        <w:t xml:space="preserve">, «Концертно-развлекательная программа, посвященная Дню города», концерт ко Дню пожилого человека, конкурс «Маленькая принцесса», посвященный Дню матери.  </w:t>
      </w:r>
    </w:p>
    <w:p w:rsidR="00F21523" w:rsidRDefault="00F21523" w:rsidP="00F21523">
      <w:pPr>
        <w:numPr>
          <w:ilvl w:val="0"/>
          <w:numId w:val="7"/>
        </w:numPr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>Фестивали и концерты:</w:t>
      </w:r>
    </w:p>
    <w:p w:rsidR="00F21523" w:rsidRDefault="00F21523" w:rsidP="00F21523">
      <w:pPr>
        <w:numPr>
          <w:ilvl w:val="0"/>
          <w:numId w:val="7"/>
        </w:numPr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>Открытый отчетный Концерт для жителей района  «Весна на Речном»</w:t>
      </w:r>
    </w:p>
    <w:p w:rsidR="00F21523" w:rsidRDefault="00F21523" w:rsidP="00F21523">
      <w:pPr>
        <w:numPr>
          <w:ilvl w:val="0"/>
          <w:numId w:val="7"/>
        </w:numPr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>Праздник «Здравствуй, Масленица!»</w:t>
      </w:r>
    </w:p>
    <w:p w:rsidR="009F3268" w:rsidRDefault="009F3268" w:rsidP="00F21523">
      <w:pPr>
        <w:numPr>
          <w:ilvl w:val="0"/>
          <w:numId w:val="7"/>
        </w:numPr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>Выставки декоративно-прикладного творчества и живописи.</w:t>
      </w:r>
    </w:p>
    <w:p w:rsidR="0002328E" w:rsidRDefault="0002328E" w:rsidP="00F21523">
      <w:pPr>
        <w:numPr>
          <w:ilvl w:val="0"/>
          <w:numId w:val="7"/>
        </w:numPr>
        <w:tabs>
          <w:tab w:val="num" w:pos="0"/>
        </w:tabs>
        <w:ind w:left="-284" w:firstLine="0"/>
        <w:rPr>
          <w:sz w:val="28"/>
          <w:szCs w:val="28"/>
        </w:rPr>
      </w:pPr>
      <w:r>
        <w:rPr>
          <w:sz w:val="28"/>
          <w:szCs w:val="28"/>
        </w:rPr>
        <w:t>Новогодние мероприятия.</w:t>
      </w:r>
    </w:p>
    <w:p w:rsidR="00F21523" w:rsidRDefault="00F21523" w:rsidP="00F21523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Соревнования и Турниры: </w:t>
      </w:r>
    </w:p>
    <w:p w:rsidR="00F21523" w:rsidRDefault="00F21523" w:rsidP="00F21523">
      <w:pPr>
        <w:numPr>
          <w:ilvl w:val="0"/>
          <w:numId w:val="8"/>
        </w:num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по хоккею с шайбой, Хоккейный турнир в память Попова Льва Сергеевича </w:t>
      </w:r>
    </w:p>
    <w:p w:rsidR="00F21523" w:rsidRDefault="00F21523" w:rsidP="00F21523">
      <w:pPr>
        <w:numPr>
          <w:ilvl w:val="0"/>
          <w:numId w:val="8"/>
        </w:num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Турнир по хоккею «Зимушка-Зима» среди команд младшего возраста;</w:t>
      </w:r>
    </w:p>
    <w:p w:rsidR="00F21523" w:rsidRDefault="00F21523" w:rsidP="00F21523">
      <w:pPr>
        <w:numPr>
          <w:ilvl w:val="0"/>
          <w:numId w:val="8"/>
        </w:numPr>
        <w:tabs>
          <w:tab w:val="left" w:pos="1800"/>
          <w:tab w:val="center" w:pos="4961"/>
        </w:tabs>
        <w:ind w:left="-142" w:firstLine="142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</w:t>
      </w:r>
      <w:r w:rsidR="009F3268">
        <w:rPr>
          <w:color w:val="000000"/>
          <w:sz w:val="28"/>
          <w:szCs w:val="28"/>
          <w:lang w:val="en-US"/>
        </w:rPr>
        <w:t>I</w:t>
      </w:r>
      <w:r w:rsidRPr="003413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Открытое Первенство САО г. Москвы по  </w:t>
      </w:r>
      <w:proofErr w:type="spellStart"/>
      <w:r>
        <w:rPr>
          <w:color w:val="000000"/>
          <w:sz w:val="28"/>
          <w:szCs w:val="28"/>
        </w:rPr>
        <w:t>тхэквондо</w:t>
      </w:r>
      <w:proofErr w:type="spellEnd"/>
      <w:r>
        <w:rPr>
          <w:color w:val="000000"/>
          <w:sz w:val="28"/>
          <w:szCs w:val="28"/>
        </w:rPr>
        <w:t xml:space="preserve"> (ВТФ) </w:t>
      </w:r>
      <w:r>
        <w:rPr>
          <w:sz w:val="28"/>
          <w:szCs w:val="28"/>
        </w:rPr>
        <w:t>, на кубок 56-ой  Отдельной ДШБ;</w:t>
      </w:r>
    </w:p>
    <w:p w:rsidR="00F21523" w:rsidRDefault="00F21523" w:rsidP="00F21523">
      <w:pPr>
        <w:numPr>
          <w:ilvl w:val="0"/>
          <w:numId w:val="8"/>
        </w:numPr>
        <w:ind w:left="-142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Турнир по </w:t>
      </w:r>
      <w:proofErr w:type="spellStart"/>
      <w:r>
        <w:rPr>
          <w:sz w:val="28"/>
          <w:szCs w:val="28"/>
        </w:rPr>
        <w:t>роллеркею</w:t>
      </w:r>
      <w:proofErr w:type="spellEnd"/>
      <w:r>
        <w:rPr>
          <w:sz w:val="28"/>
          <w:szCs w:val="28"/>
        </w:rPr>
        <w:t xml:space="preserve"> среди взрослых, посвященный дню Города:</w:t>
      </w:r>
    </w:p>
    <w:p w:rsidR="00F21523" w:rsidRDefault="00D94A40" w:rsidP="00F21523">
      <w:pPr>
        <w:numPr>
          <w:ilvl w:val="0"/>
          <w:numId w:val="8"/>
        </w:numPr>
        <w:ind w:left="-142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Турнир по айкидо «Кубок дракона»</w:t>
      </w:r>
    </w:p>
    <w:p w:rsidR="00F21523" w:rsidRPr="00327232" w:rsidRDefault="00F21523" w:rsidP="00F21523">
      <w:pPr>
        <w:numPr>
          <w:ilvl w:val="0"/>
          <w:numId w:val="8"/>
        </w:numPr>
        <w:ind w:left="-142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>Турниры по мини-футболу</w:t>
      </w:r>
    </w:p>
    <w:p w:rsidR="00327232" w:rsidRPr="00327232" w:rsidRDefault="00327232" w:rsidP="00F21523">
      <w:pPr>
        <w:numPr>
          <w:ilvl w:val="0"/>
          <w:numId w:val="8"/>
        </w:numPr>
        <w:ind w:left="-142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>Турниры по настольному теннису</w:t>
      </w:r>
    </w:p>
    <w:p w:rsidR="00327232" w:rsidRPr="0002328E" w:rsidRDefault="00327232" w:rsidP="00F21523">
      <w:pPr>
        <w:numPr>
          <w:ilvl w:val="0"/>
          <w:numId w:val="8"/>
        </w:numPr>
        <w:ind w:left="-142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Турниры по </w:t>
      </w:r>
      <w:proofErr w:type="spellStart"/>
      <w:r>
        <w:rPr>
          <w:sz w:val="28"/>
          <w:szCs w:val="28"/>
        </w:rPr>
        <w:t>дартс</w:t>
      </w:r>
      <w:proofErr w:type="spellEnd"/>
    </w:p>
    <w:p w:rsidR="0002328E" w:rsidRDefault="0002328E" w:rsidP="00327232">
      <w:pPr>
        <w:rPr>
          <w:b/>
          <w:bCs/>
          <w:sz w:val="28"/>
          <w:szCs w:val="28"/>
        </w:rPr>
      </w:pPr>
    </w:p>
    <w:p w:rsidR="00F21523" w:rsidRDefault="00D94A40" w:rsidP="00327232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62BA9">
        <w:rPr>
          <w:b/>
          <w:bCs/>
          <w:sz w:val="28"/>
          <w:szCs w:val="28"/>
        </w:rPr>
        <w:t>Лучшие достижения за 2016</w:t>
      </w:r>
      <w:r w:rsidR="00F21523">
        <w:rPr>
          <w:b/>
          <w:bCs/>
          <w:sz w:val="28"/>
          <w:szCs w:val="28"/>
        </w:rPr>
        <w:t xml:space="preserve"> год</w:t>
      </w:r>
      <w:r w:rsidR="00F21523">
        <w:rPr>
          <w:bCs/>
          <w:sz w:val="28"/>
          <w:szCs w:val="28"/>
        </w:rPr>
        <w:t>:</w:t>
      </w:r>
    </w:p>
    <w:p w:rsidR="00F21523" w:rsidRDefault="00F21523" w:rsidP="00F21523">
      <w:pPr>
        <w:ind w:left="-284"/>
        <w:rPr>
          <w:bCs/>
          <w:sz w:val="28"/>
          <w:szCs w:val="28"/>
        </w:rPr>
      </w:pPr>
    </w:p>
    <w:p w:rsidR="00F21523" w:rsidRDefault="00F21523" w:rsidP="00F215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Благодаря  совместной работе управы района, ГБУ «Спортклуб «Вымпел» им. О.П. Макарова, жители района Левобережный города Москвы активно участвуют в окружных спортивных мероприятиях в рамках окружных Спартакиад «Спорт для всех», «Московский двор – спортивный двор», «Всей семьей за здоровьем», «Спортивное долголетие», «Мир равных возможностей» и др. окружных спортивных мероприятиях. 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Наилучших результатов добились в следующих видах спорта:</w:t>
      </w:r>
    </w:p>
    <w:p w:rsidR="00F21523" w:rsidRDefault="00F21523" w:rsidP="00C62BA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Хоккей с шайбой: 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Команда ГБУ «Спортклуб «Вымпел» (дет</w:t>
      </w:r>
      <w:r w:rsidR="009F3268">
        <w:rPr>
          <w:sz w:val="28"/>
          <w:szCs w:val="28"/>
        </w:rPr>
        <w:t xml:space="preserve">и 2002-2003г.р.) заняла: </w:t>
      </w:r>
      <w:r w:rsidR="009F3268">
        <w:rPr>
          <w:sz w:val="28"/>
          <w:szCs w:val="28"/>
        </w:rPr>
        <w:tab/>
      </w:r>
      <w:r w:rsidR="009F3268">
        <w:rPr>
          <w:sz w:val="28"/>
          <w:szCs w:val="28"/>
        </w:rPr>
        <w:tab/>
      </w:r>
      <w:r w:rsidR="009F3268">
        <w:rPr>
          <w:sz w:val="28"/>
          <w:szCs w:val="28"/>
        </w:rPr>
        <w:tab/>
      </w:r>
      <w:r w:rsidR="009F3268">
        <w:rPr>
          <w:sz w:val="28"/>
          <w:szCs w:val="28"/>
        </w:rPr>
        <w:tab/>
        <w:t xml:space="preserve">- </w:t>
      </w:r>
      <w:r w:rsidR="009F3268" w:rsidRPr="009F3268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в окружных соревнованиях по хоккею с шайбой на призы клуба «Золотая шайба» в рамках Спартакиады «Московский двор - спортивный двор»;</w:t>
      </w:r>
    </w:p>
    <w:p w:rsidR="00F21523" w:rsidRPr="009F3268" w:rsidRDefault="009F3268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F3268">
        <w:rPr>
          <w:sz w:val="28"/>
          <w:szCs w:val="28"/>
        </w:rPr>
        <w:t>4</w:t>
      </w:r>
      <w:r w:rsidR="00F21523">
        <w:rPr>
          <w:sz w:val="28"/>
          <w:szCs w:val="28"/>
        </w:rPr>
        <w:t xml:space="preserve"> место в </w:t>
      </w:r>
      <w:r w:rsidRPr="009F3268">
        <w:rPr>
          <w:sz w:val="28"/>
          <w:szCs w:val="28"/>
        </w:rPr>
        <w:t>городском турнире “</w:t>
      </w:r>
      <w:r>
        <w:rPr>
          <w:sz w:val="28"/>
          <w:szCs w:val="28"/>
        </w:rPr>
        <w:t>Золотая шайба»</w:t>
      </w:r>
    </w:p>
    <w:p w:rsidR="00F21523" w:rsidRDefault="009F3268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- 2</w:t>
      </w:r>
      <w:r w:rsidR="00F21523">
        <w:rPr>
          <w:sz w:val="28"/>
          <w:szCs w:val="28"/>
        </w:rPr>
        <w:t xml:space="preserve"> место в </w:t>
      </w:r>
      <w:r>
        <w:rPr>
          <w:sz w:val="28"/>
          <w:szCs w:val="28"/>
        </w:rPr>
        <w:t xml:space="preserve">кубке Москвы по </w:t>
      </w:r>
      <w:proofErr w:type="spellStart"/>
      <w:r>
        <w:rPr>
          <w:sz w:val="28"/>
          <w:szCs w:val="28"/>
        </w:rPr>
        <w:t>роллеркею</w:t>
      </w:r>
      <w:proofErr w:type="spellEnd"/>
    </w:p>
    <w:p w:rsidR="00F21523" w:rsidRDefault="00F21523" w:rsidP="009F3268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21523" w:rsidRDefault="00F21523" w:rsidP="00F2152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Фигурное катание:</w:t>
      </w:r>
    </w:p>
    <w:p w:rsidR="00F21523" w:rsidRDefault="00F21523" w:rsidP="00F2152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окончании квалификационных соревнований по фигурному катанию на коньках были присвоены спортивные разряды воспитанникам ГБУ «Спортклуб «Вымпел» им. О.П. Макарова:</w:t>
      </w:r>
    </w:p>
    <w:p w:rsidR="00F21523" w:rsidRDefault="009F3268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1-ый юношеский 2</w:t>
      </w:r>
      <w:r w:rsidR="00F21523">
        <w:rPr>
          <w:sz w:val="28"/>
          <w:szCs w:val="28"/>
        </w:rPr>
        <w:t>-м воспитанникам;</w:t>
      </w:r>
    </w:p>
    <w:p w:rsidR="00F21523" w:rsidRDefault="009F3268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2-ой юношеский 4</w:t>
      </w:r>
      <w:r w:rsidR="00F21523">
        <w:rPr>
          <w:sz w:val="28"/>
          <w:szCs w:val="28"/>
        </w:rPr>
        <w:t>-м воспитанникам;</w:t>
      </w:r>
    </w:p>
    <w:p w:rsidR="00F21523" w:rsidRDefault="009F3268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3-ий юношеский разряд 15</w:t>
      </w:r>
      <w:r w:rsidR="00F21523">
        <w:rPr>
          <w:sz w:val="28"/>
          <w:szCs w:val="28"/>
        </w:rPr>
        <w:t>-ти воспитанникам;</w:t>
      </w:r>
    </w:p>
    <w:p w:rsidR="00F21523" w:rsidRDefault="009F3268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разряд «юный фигурист» 25</w:t>
      </w:r>
      <w:r w:rsidR="00F21523">
        <w:rPr>
          <w:sz w:val="28"/>
          <w:szCs w:val="28"/>
        </w:rPr>
        <w:t>-ти воспитанникам;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2-ой </w:t>
      </w:r>
      <w:r w:rsidR="009F3268">
        <w:rPr>
          <w:sz w:val="28"/>
          <w:szCs w:val="28"/>
        </w:rPr>
        <w:t>юношеский подтвердили 7</w:t>
      </w:r>
      <w:r>
        <w:rPr>
          <w:sz w:val="28"/>
          <w:szCs w:val="28"/>
        </w:rPr>
        <w:t xml:space="preserve"> воспитанников;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3-ий юношеский подтвердили 5 воспитанников.</w:t>
      </w:r>
    </w:p>
    <w:p w:rsidR="00F21523" w:rsidRDefault="00F21523" w:rsidP="00F21523">
      <w:pPr>
        <w:jc w:val="both"/>
        <w:outlineLvl w:val="0"/>
        <w:rPr>
          <w:b/>
          <w:sz w:val="28"/>
          <w:szCs w:val="28"/>
        </w:rPr>
      </w:pPr>
    </w:p>
    <w:p w:rsidR="00F21523" w:rsidRDefault="00F21523" w:rsidP="00F2152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Айкидо:</w:t>
      </w:r>
    </w:p>
    <w:p w:rsidR="00F21523" w:rsidRDefault="00F21523" w:rsidP="00F21523">
      <w:pPr>
        <w:jc w:val="both"/>
        <w:outlineLvl w:val="0"/>
        <w:rPr>
          <w:b/>
          <w:sz w:val="28"/>
          <w:szCs w:val="28"/>
        </w:rPr>
      </w:pP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Рафиев</w:t>
      </w:r>
      <w:proofErr w:type="spellEnd"/>
      <w:r>
        <w:rPr>
          <w:sz w:val="28"/>
          <w:szCs w:val="28"/>
        </w:rPr>
        <w:t xml:space="preserve"> Михаил занял 2 место на открытом клубном турнире «АТАКА» по томики айкидо.</w:t>
      </w:r>
    </w:p>
    <w:p w:rsidR="00F21523" w:rsidRDefault="00F21523" w:rsidP="00F2152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Жабин</w:t>
      </w:r>
      <w:proofErr w:type="spellEnd"/>
      <w:r>
        <w:rPr>
          <w:sz w:val="28"/>
          <w:szCs w:val="28"/>
        </w:rPr>
        <w:t xml:space="preserve"> Егор занял 3 место на открытых Всероссийских соревнованиях «Кубок </w:t>
      </w:r>
      <w:proofErr w:type="spellStart"/>
      <w:r>
        <w:rPr>
          <w:sz w:val="28"/>
          <w:szCs w:val="28"/>
        </w:rPr>
        <w:t>Кадзе-но-Рю</w:t>
      </w:r>
      <w:proofErr w:type="spellEnd"/>
      <w:r>
        <w:rPr>
          <w:sz w:val="28"/>
          <w:szCs w:val="28"/>
        </w:rPr>
        <w:t>».</w:t>
      </w: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Управой Левобережного района,  детскими садами, общеобразовательными школами, Центром Физкультуры и Спорта САО г. Москвы и другими учреждениями и организациями работу по формированию единого </w:t>
      </w:r>
      <w:proofErr w:type="spellStart"/>
      <w:r>
        <w:rPr>
          <w:bCs/>
          <w:iCs/>
          <w:color w:val="000000"/>
          <w:sz w:val="28"/>
          <w:szCs w:val="28"/>
        </w:rPr>
        <w:t>социокультурного</w:t>
      </w:r>
      <w:proofErr w:type="spellEnd"/>
      <w:r>
        <w:rPr>
          <w:bCs/>
          <w:iCs/>
          <w:color w:val="000000"/>
          <w:sz w:val="28"/>
          <w:szCs w:val="28"/>
        </w:rPr>
        <w:t xml:space="preserve"> пространства на территории Левобережного района для социально воспитательной работы с населением. </w:t>
      </w: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proofErr w:type="spellStart"/>
      <w:r>
        <w:rPr>
          <w:b/>
          <w:bCs/>
          <w:iCs/>
          <w:color w:val="000000"/>
          <w:sz w:val="28"/>
          <w:szCs w:val="28"/>
        </w:rPr>
        <w:t>Тхэквондо</w:t>
      </w:r>
      <w:proofErr w:type="spellEnd"/>
      <w:r>
        <w:rPr>
          <w:b/>
          <w:bCs/>
          <w:iCs/>
          <w:color w:val="000000"/>
          <w:sz w:val="28"/>
          <w:szCs w:val="28"/>
        </w:rPr>
        <w:t>:</w:t>
      </w: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   - </w:t>
      </w:r>
      <w:proofErr w:type="spellStart"/>
      <w:r>
        <w:rPr>
          <w:bCs/>
          <w:iCs/>
          <w:color w:val="000000"/>
          <w:sz w:val="28"/>
          <w:szCs w:val="28"/>
        </w:rPr>
        <w:t>Мастюков</w:t>
      </w:r>
      <w:proofErr w:type="spellEnd"/>
      <w:r>
        <w:rPr>
          <w:bCs/>
          <w:iCs/>
          <w:color w:val="000000"/>
          <w:sz w:val="28"/>
          <w:szCs w:val="28"/>
        </w:rPr>
        <w:t xml:space="preserve"> Михаил  - 1 место </w:t>
      </w:r>
      <w:r>
        <w:rPr>
          <w:color w:val="000000"/>
          <w:sz w:val="28"/>
          <w:szCs w:val="28"/>
          <w:lang w:val="en-US"/>
        </w:rPr>
        <w:t>VII</w:t>
      </w:r>
      <w:r w:rsidR="009F3268">
        <w:rPr>
          <w:color w:val="000000"/>
          <w:sz w:val="28"/>
          <w:szCs w:val="28"/>
          <w:lang w:val="en-US"/>
        </w:rPr>
        <w:t>I</w:t>
      </w:r>
      <w:r w:rsidRPr="003413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Открытое Первенство САО г. Москвы по  </w:t>
      </w:r>
      <w:proofErr w:type="spellStart"/>
      <w:r>
        <w:rPr>
          <w:color w:val="000000"/>
          <w:sz w:val="28"/>
          <w:szCs w:val="28"/>
        </w:rPr>
        <w:t>тхэквондо</w:t>
      </w:r>
      <w:proofErr w:type="spellEnd"/>
      <w:r>
        <w:rPr>
          <w:color w:val="000000"/>
          <w:sz w:val="28"/>
          <w:szCs w:val="28"/>
        </w:rPr>
        <w:t xml:space="preserve"> (ВТФ) </w:t>
      </w:r>
      <w:r>
        <w:rPr>
          <w:sz w:val="28"/>
          <w:szCs w:val="28"/>
        </w:rPr>
        <w:t>, на кубок 56-ой  Отдельной ДШБ (среди лиц с ПОДА).</w:t>
      </w:r>
    </w:p>
    <w:p w:rsidR="00327232" w:rsidRDefault="00327232" w:rsidP="00F21523">
      <w:pPr>
        <w:ind w:left="-284"/>
        <w:jc w:val="both"/>
        <w:rPr>
          <w:sz w:val="28"/>
          <w:szCs w:val="28"/>
        </w:rPr>
      </w:pPr>
    </w:p>
    <w:p w:rsidR="00327232" w:rsidRDefault="00327232" w:rsidP="00F21523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Дартс</w:t>
      </w:r>
      <w:proofErr w:type="spellEnd"/>
      <w:r>
        <w:rPr>
          <w:b/>
          <w:sz w:val="28"/>
          <w:szCs w:val="28"/>
        </w:rPr>
        <w:t>:</w:t>
      </w:r>
    </w:p>
    <w:p w:rsidR="00327232" w:rsidRDefault="00327232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Логинова Надежда заняла 1 место на окружных соревнованиях.</w:t>
      </w:r>
    </w:p>
    <w:p w:rsidR="00327232" w:rsidRDefault="00327232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 Логинова Надежда заняла 1 место на соревнованиях по г. Москве.</w:t>
      </w:r>
    </w:p>
    <w:p w:rsidR="009E0685" w:rsidRDefault="009E0685" w:rsidP="00F21523">
      <w:pPr>
        <w:ind w:left="-284"/>
        <w:jc w:val="both"/>
        <w:rPr>
          <w:sz w:val="28"/>
          <w:szCs w:val="28"/>
        </w:rPr>
      </w:pPr>
    </w:p>
    <w:p w:rsidR="009E0685" w:rsidRDefault="009E0685" w:rsidP="00F21523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0685">
        <w:rPr>
          <w:b/>
          <w:sz w:val="28"/>
          <w:szCs w:val="28"/>
        </w:rPr>
        <w:t>Работа с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Общественными советник</w:t>
      </w:r>
      <w:r w:rsidR="00AE7D54">
        <w:rPr>
          <w:b/>
          <w:sz w:val="28"/>
          <w:szCs w:val="28"/>
        </w:rPr>
        <w:t>ами:</w:t>
      </w:r>
    </w:p>
    <w:p w:rsidR="00AE7D54" w:rsidRDefault="00AE7D54" w:rsidP="00F21523">
      <w:pPr>
        <w:ind w:left="-284"/>
        <w:jc w:val="both"/>
        <w:rPr>
          <w:b/>
          <w:sz w:val="28"/>
          <w:szCs w:val="28"/>
        </w:rPr>
      </w:pPr>
    </w:p>
    <w:p w:rsidR="009E0685" w:rsidRDefault="009E0685" w:rsidP="00F21523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E0685">
        <w:rPr>
          <w:sz w:val="28"/>
          <w:szCs w:val="28"/>
        </w:rPr>
        <w:t xml:space="preserve">Большое </w:t>
      </w:r>
      <w:r>
        <w:rPr>
          <w:sz w:val="28"/>
          <w:szCs w:val="28"/>
        </w:rPr>
        <w:t xml:space="preserve"> внимание уделяется работе с общественными советниками района.</w:t>
      </w:r>
    </w:p>
    <w:p w:rsidR="009E0685" w:rsidRDefault="009E0685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год для общественных советников проведены 247 семинаров и тренингов, а также  5 </w:t>
      </w:r>
      <w:r w:rsidR="00AE7D54">
        <w:rPr>
          <w:sz w:val="28"/>
          <w:szCs w:val="28"/>
        </w:rPr>
        <w:t xml:space="preserve"> автобусных </w:t>
      </w:r>
      <w:r>
        <w:rPr>
          <w:sz w:val="28"/>
          <w:szCs w:val="28"/>
        </w:rPr>
        <w:t>экскурсий</w:t>
      </w:r>
      <w:r w:rsidR="00AE7D54">
        <w:rPr>
          <w:sz w:val="28"/>
          <w:szCs w:val="28"/>
        </w:rPr>
        <w:t>.</w:t>
      </w:r>
    </w:p>
    <w:p w:rsidR="00AE7D54" w:rsidRDefault="00AE7D54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октябре 2016 года ГБУ «СК «Вымпел» им. О.П.Макарова выступило инициатором проведения окружного творческого  конкурса среди общественных советников «Территория успеха». В декабре  конкурс был проведен. Подготовка и проведение мероприятия полностью возложена на ГБУ «СК «Вымпел» им. О.П.Макарова, необходимую помощь оказала префектура САО. В мероприятии приняли участие  все районы округа. Группа советников района Левобережный заняла первое место в номинации «Театр мод».</w:t>
      </w:r>
    </w:p>
    <w:p w:rsidR="00AE7D54" w:rsidRDefault="00AE7D54" w:rsidP="00F2152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0685" w:rsidRPr="009E0685" w:rsidRDefault="009E0685" w:rsidP="00F21523">
      <w:pPr>
        <w:ind w:left="-284"/>
        <w:jc w:val="both"/>
        <w:rPr>
          <w:sz w:val="28"/>
          <w:szCs w:val="28"/>
        </w:rPr>
      </w:pPr>
    </w:p>
    <w:p w:rsidR="00F21523" w:rsidRPr="00AE7D54" w:rsidRDefault="00F21523" w:rsidP="00AE7D54">
      <w:pPr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Дополнительная информация:</w:t>
      </w:r>
    </w:p>
    <w:p w:rsidR="009E0685" w:rsidRDefault="009E0685" w:rsidP="00F21523">
      <w:pPr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декабре 2015 года  клубу выделены новые помещения по адресам:</w:t>
      </w: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Ленинградское шоссе д.124, к.1- 220 кв. м.</w:t>
      </w: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Ленинградское шоссе д.118, к.1- 150 кв. м.</w:t>
      </w:r>
    </w:p>
    <w:p w:rsidR="00AE7D54" w:rsidRDefault="00AE7D54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декабре 2016 года клубу выделены помещения по адресам:</w:t>
      </w:r>
    </w:p>
    <w:p w:rsidR="00B34F22" w:rsidRDefault="00B34F22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Валдайский проезд д. 6 – 200  кв. м.</w:t>
      </w:r>
    </w:p>
    <w:p w:rsidR="00B34F22" w:rsidRDefault="00B34F22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Фестивальная ул. д.41, к.3 -308 кв. м.</w:t>
      </w: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Все помещения клуба, включая </w:t>
      </w:r>
      <w:r w:rsidR="00B34F22">
        <w:rPr>
          <w:bCs/>
          <w:iCs/>
          <w:color w:val="000000"/>
          <w:sz w:val="28"/>
          <w:szCs w:val="28"/>
        </w:rPr>
        <w:t>3 новых</w:t>
      </w:r>
      <w:r>
        <w:rPr>
          <w:bCs/>
          <w:iCs/>
          <w:color w:val="000000"/>
          <w:sz w:val="28"/>
          <w:szCs w:val="28"/>
        </w:rPr>
        <w:t>, требуют ремонта, составлены сметы на ремонт всех помещений.</w:t>
      </w: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префектуру САО  Управой  района было направлено письмо, с просьбой выделить средства на ремонт помещений, согласно пр</w:t>
      </w:r>
      <w:r w:rsidR="00B34F22">
        <w:rPr>
          <w:bCs/>
          <w:iCs/>
          <w:color w:val="000000"/>
          <w:sz w:val="28"/>
          <w:szCs w:val="28"/>
        </w:rPr>
        <w:t>едставленным сметам, на сумму 22</w:t>
      </w:r>
      <w:r>
        <w:rPr>
          <w:bCs/>
          <w:iCs/>
          <w:color w:val="000000"/>
          <w:sz w:val="28"/>
          <w:szCs w:val="28"/>
        </w:rPr>
        <w:t xml:space="preserve"> млн. рублей.</w:t>
      </w:r>
    </w:p>
    <w:p w:rsidR="009F3268" w:rsidRDefault="00B34F22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2016 году</w:t>
      </w:r>
      <w:r w:rsidR="00F21523">
        <w:rPr>
          <w:bCs/>
          <w:iCs/>
          <w:color w:val="000000"/>
          <w:sz w:val="28"/>
          <w:szCs w:val="28"/>
        </w:rPr>
        <w:t xml:space="preserve"> в выделении средств на ремонт отказано. Предложено произвести ремонт за счет сокращения государственного задания  и перераспределения  средств.</w:t>
      </w:r>
      <w:r w:rsidR="009F3268" w:rsidRPr="00F77410">
        <w:rPr>
          <w:bCs/>
          <w:iCs/>
          <w:color w:val="000000"/>
          <w:sz w:val="28"/>
          <w:szCs w:val="28"/>
        </w:rPr>
        <w:t xml:space="preserve"> </w:t>
      </w:r>
    </w:p>
    <w:p w:rsidR="00B34F22" w:rsidRDefault="00B34F22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данный момент сметы, в связи с изменением цен, направлены на проверку для представления в префектуру.</w:t>
      </w:r>
    </w:p>
    <w:p w:rsidR="00AE7D54" w:rsidRDefault="00AE7D54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На данный момент возможно использовать только помещение по адресу: ул. Фестивальная д. 41, к.3.  Сейчас помещение готовится к открытию. Проведенный мониторинг потребностей населения показал, что </w:t>
      </w:r>
      <w:r w:rsidR="00DE675E">
        <w:rPr>
          <w:bCs/>
          <w:iCs/>
          <w:color w:val="000000"/>
          <w:sz w:val="28"/>
          <w:szCs w:val="28"/>
        </w:rPr>
        <w:t>будут пользоваться спросом следующие студии и клубы:</w:t>
      </w:r>
    </w:p>
    <w:p w:rsidR="00DE675E" w:rsidRDefault="00DE675E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женский клуб;</w:t>
      </w:r>
    </w:p>
    <w:p w:rsidR="00DE675E" w:rsidRDefault="00DE675E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группы временного пребывания детей дошкольного возраста;</w:t>
      </w:r>
    </w:p>
    <w:p w:rsidR="00DE675E" w:rsidRDefault="00DE675E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вокальная студия;</w:t>
      </w:r>
    </w:p>
    <w:p w:rsidR="00DE675E" w:rsidRDefault="00DE675E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- шахматный клуб</w:t>
      </w:r>
    </w:p>
    <w:p w:rsidR="00B34F22" w:rsidRPr="00F77410" w:rsidRDefault="00B34F22" w:rsidP="00B34F22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9F3268" w:rsidRPr="00F77410" w:rsidRDefault="00F77410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 w:rsidRPr="00F77410">
        <w:rPr>
          <w:b/>
          <w:bCs/>
          <w:iCs/>
          <w:color w:val="000000"/>
          <w:sz w:val="28"/>
          <w:szCs w:val="28"/>
        </w:rPr>
        <w:t>Подготовка п</w:t>
      </w:r>
      <w:r>
        <w:rPr>
          <w:b/>
          <w:bCs/>
          <w:iCs/>
          <w:color w:val="000000"/>
          <w:sz w:val="28"/>
          <w:szCs w:val="28"/>
        </w:rPr>
        <w:t>омещений к новому учебному году:</w:t>
      </w:r>
    </w:p>
    <w:p w:rsidR="009F3268" w:rsidRPr="00F77410" w:rsidRDefault="009F3268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 xml:space="preserve">           Государственное бюджетное учреждение города Москвы «Спортклуб «Вымпел» имени О.П.Макарова  использует  помещения на праве оперативного управления по адресам: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>1. Ленинградское шоссе д. 98, к. 1 -299,9 кв.м.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>2. Беломорская ул. д. 10, к. 3 – 135,6 кв.м.</w:t>
      </w:r>
    </w:p>
    <w:p w:rsidR="009F3268" w:rsidRPr="009F3268" w:rsidRDefault="00B34F22" w:rsidP="009F32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</w:t>
      </w:r>
      <w:r w:rsidR="009F3268" w:rsidRPr="009F3268">
        <w:rPr>
          <w:sz w:val="28"/>
          <w:szCs w:val="28"/>
        </w:rPr>
        <w:t xml:space="preserve">  к новому учебному  году помещений по адресу: Ленинградское </w:t>
      </w:r>
      <w:proofErr w:type="spellStart"/>
      <w:r w:rsidR="009F3268" w:rsidRPr="009F3268">
        <w:rPr>
          <w:sz w:val="28"/>
          <w:szCs w:val="28"/>
        </w:rPr>
        <w:t>ш</w:t>
      </w:r>
      <w:proofErr w:type="spellEnd"/>
      <w:r w:rsidR="009F3268" w:rsidRPr="009F3268">
        <w:rPr>
          <w:sz w:val="28"/>
          <w:szCs w:val="28"/>
        </w:rPr>
        <w:t>., д.98, к. 1: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 xml:space="preserve">- в зале № 1 произведены работы по демонтажу сгнившего пола 80 кв.м., заменены лаги, произведена обработка половых досок  антисептическим и противопожарным составом, монтаж полового покрытия (половая доска). В срок до </w:t>
      </w:r>
      <w:r w:rsidR="00F77410">
        <w:rPr>
          <w:sz w:val="28"/>
          <w:szCs w:val="28"/>
        </w:rPr>
        <w:t>01 сентября</w:t>
      </w:r>
      <w:r w:rsidRPr="009F3268">
        <w:rPr>
          <w:sz w:val="28"/>
          <w:szCs w:val="28"/>
        </w:rPr>
        <w:t xml:space="preserve"> 2016 года половое покрытие смонтировано и  покрыто яхтным лаком.</w:t>
      </w:r>
    </w:p>
    <w:p w:rsidR="009F3268" w:rsidRPr="009F3268" w:rsidRDefault="00F77410" w:rsidP="009F326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3268" w:rsidRPr="009F3268">
        <w:rPr>
          <w:sz w:val="28"/>
          <w:szCs w:val="28"/>
        </w:rPr>
        <w:t xml:space="preserve">роизведена окраска стен водоэмульсионной краской, нижняя часть стен по периметру зала будет отделана </w:t>
      </w:r>
      <w:proofErr w:type="spellStart"/>
      <w:r w:rsidR="009F3268" w:rsidRPr="009F3268">
        <w:rPr>
          <w:sz w:val="28"/>
          <w:szCs w:val="28"/>
        </w:rPr>
        <w:t>ламинатом</w:t>
      </w:r>
      <w:proofErr w:type="spellEnd"/>
      <w:r w:rsidR="009F3268" w:rsidRPr="009F3268">
        <w:rPr>
          <w:sz w:val="28"/>
          <w:szCs w:val="28"/>
        </w:rPr>
        <w:t xml:space="preserve"> (высота 40 см), также установлен плинтус по периметру зала.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>- в зале № 2 произведены работы по окраске стен водоэмульсионной краской, окраска пола. В срок до  24 августа 2016 года будет проведена генеральная уборка помещения. Зал к новому учебному году готов полностью.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>- Произведена окраска стен в коридорах.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>Ремонт производится за счет внебюджетных средств силами сотрудников  спортивного клуба «Вымпел».</w:t>
      </w:r>
    </w:p>
    <w:p w:rsidR="009F3268" w:rsidRPr="009F3268" w:rsidRDefault="009F3268" w:rsidP="009F3268">
      <w:pPr>
        <w:jc w:val="both"/>
        <w:rPr>
          <w:sz w:val="28"/>
          <w:szCs w:val="28"/>
        </w:rPr>
      </w:pPr>
      <w:r w:rsidRPr="009F3268">
        <w:rPr>
          <w:sz w:val="28"/>
          <w:szCs w:val="28"/>
        </w:rPr>
        <w:t>В помещении по ул. Беломорская д. 10, к. 3 (хоккейная раздевалка)  установ</w:t>
      </w:r>
      <w:r w:rsidR="00F77410">
        <w:rPr>
          <w:sz w:val="28"/>
          <w:szCs w:val="28"/>
        </w:rPr>
        <w:t>лены</w:t>
      </w:r>
      <w:r w:rsidRPr="009F3268">
        <w:rPr>
          <w:sz w:val="28"/>
          <w:szCs w:val="28"/>
        </w:rPr>
        <w:t xml:space="preserve"> стеллажи для  хранения спортивного инвентаря секции хоккея. Планируются работы по замене светильников  на антивандальные. </w:t>
      </w:r>
    </w:p>
    <w:p w:rsidR="009F3268" w:rsidRPr="009F3268" w:rsidRDefault="009F3268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Директор ГБУ «СК «Вымпел»</w:t>
      </w:r>
    </w:p>
    <w:p w:rsidR="00F21523" w:rsidRDefault="00F21523" w:rsidP="00F21523">
      <w:pPr>
        <w:ind w:left="-284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им. О.П.Макарова                                                         Г.А. Якунина</w:t>
      </w:r>
    </w:p>
    <w:p w:rsidR="00BB43C3" w:rsidRDefault="00BB43C3"/>
    <w:sectPr w:rsidR="00BB43C3" w:rsidSect="003629D1">
      <w:footerReference w:type="even" r:id="rId7"/>
      <w:footerReference w:type="default" r:id="rId8"/>
      <w:pgSz w:w="11906" w:h="16838"/>
      <w:pgMar w:top="567" w:right="567" w:bottom="39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B6" w:rsidRDefault="009E46B6" w:rsidP="00406D70">
      <w:r>
        <w:separator/>
      </w:r>
    </w:p>
  </w:endnote>
  <w:endnote w:type="continuationSeparator" w:id="0">
    <w:p w:rsidR="009E46B6" w:rsidRDefault="009E46B6" w:rsidP="0040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C8" w:rsidRDefault="007E74CD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CC8" w:rsidRDefault="009E46B6" w:rsidP="00D16C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C8" w:rsidRDefault="007E74CD" w:rsidP="00115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35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503">
      <w:rPr>
        <w:rStyle w:val="a5"/>
        <w:noProof/>
      </w:rPr>
      <w:t>6</w:t>
    </w:r>
    <w:r>
      <w:rPr>
        <w:rStyle w:val="a5"/>
      </w:rPr>
      <w:fldChar w:fldCharType="end"/>
    </w:r>
  </w:p>
  <w:p w:rsidR="00D16CC8" w:rsidRDefault="009E46B6" w:rsidP="00D16C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B6" w:rsidRDefault="009E46B6" w:rsidP="00406D70">
      <w:r>
        <w:separator/>
      </w:r>
    </w:p>
  </w:footnote>
  <w:footnote w:type="continuationSeparator" w:id="0">
    <w:p w:rsidR="009E46B6" w:rsidRDefault="009E46B6" w:rsidP="0040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B6"/>
    <w:multiLevelType w:val="hybridMultilevel"/>
    <w:tmpl w:val="1A70804A"/>
    <w:lvl w:ilvl="0" w:tplc="EC9A8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2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E9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E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C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D84CB4"/>
    <w:multiLevelType w:val="hybridMultilevel"/>
    <w:tmpl w:val="C5361A84"/>
    <w:lvl w:ilvl="0" w:tplc="4F26E6CE">
      <w:start w:val="1"/>
      <w:numFmt w:val="bullet"/>
      <w:lvlText w:val="­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0A809DD"/>
    <w:multiLevelType w:val="hybridMultilevel"/>
    <w:tmpl w:val="11927C8A"/>
    <w:lvl w:ilvl="0" w:tplc="CC7C5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36D4F"/>
    <w:multiLevelType w:val="hybridMultilevel"/>
    <w:tmpl w:val="6D6402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9F5F79"/>
    <w:multiLevelType w:val="hybridMultilevel"/>
    <w:tmpl w:val="C5A0314C"/>
    <w:lvl w:ilvl="0" w:tplc="817257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BC827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5C20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168E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2A8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101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E67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D8E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EEB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71581339"/>
    <w:multiLevelType w:val="hybridMultilevel"/>
    <w:tmpl w:val="50AEAAC4"/>
    <w:lvl w:ilvl="0" w:tplc="CC7C50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6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C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E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C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E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80A"/>
    <w:rsid w:val="0002328E"/>
    <w:rsid w:val="000B580A"/>
    <w:rsid w:val="00101185"/>
    <w:rsid w:val="00132899"/>
    <w:rsid w:val="001C4ACF"/>
    <w:rsid w:val="002535EF"/>
    <w:rsid w:val="00267A6D"/>
    <w:rsid w:val="002713E2"/>
    <w:rsid w:val="00316503"/>
    <w:rsid w:val="00327232"/>
    <w:rsid w:val="00352747"/>
    <w:rsid w:val="003D2397"/>
    <w:rsid w:val="00406D70"/>
    <w:rsid w:val="00457C23"/>
    <w:rsid w:val="00637E29"/>
    <w:rsid w:val="00665905"/>
    <w:rsid w:val="006D3B4B"/>
    <w:rsid w:val="006E5E6C"/>
    <w:rsid w:val="0076380F"/>
    <w:rsid w:val="007E74CD"/>
    <w:rsid w:val="008A3834"/>
    <w:rsid w:val="008B29F1"/>
    <w:rsid w:val="009E0685"/>
    <w:rsid w:val="009E46B6"/>
    <w:rsid w:val="009F3268"/>
    <w:rsid w:val="00A73D14"/>
    <w:rsid w:val="00AE7D54"/>
    <w:rsid w:val="00B34F22"/>
    <w:rsid w:val="00B7352E"/>
    <w:rsid w:val="00B84CC9"/>
    <w:rsid w:val="00BB43C3"/>
    <w:rsid w:val="00BC2D26"/>
    <w:rsid w:val="00C62BA9"/>
    <w:rsid w:val="00C77F77"/>
    <w:rsid w:val="00D57A80"/>
    <w:rsid w:val="00D94A40"/>
    <w:rsid w:val="00DE675E"/>
    <w:rsid w:val="00E012C7"/>
    <w:rsid w:val="00E93280"/>
    <w:rsid w:val="00EC2B53"/>
    <w:rsid w:val="00F21523"/>
    <w:rsid w:val="00F51106"/>
    <w:rsid w:val="00F7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0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8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80A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80A"/>
  </w:style>
  <w:style w:type="paragraph" w:styleId="a6">
    <w:name w:val="List Paragraph"/>
    <w:basedOn w:val="a"/>
    <w:uiPriority w:val="34"/>
    <w:qFormat/>
    <w:rsid w:val="002713E2"/>
    <w:pPr>
      <w:ind w:left="720"/>
      <w:contextualSpacing/>
    </w:pPr>
  </w:style>
  <w:style w:type="character" w:customStyle="1" w:styleId="apple-converted-space">
    <w:name w:val="apple-converted-space"/>
    <w:basedOn w:val="a0"/>
    <w:rsid w:val="00F21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Благодаря  совместной работе управы района, ГБУ «Спортклуб «Вымпел» им. О.П. Мак</vt:lpstr>
      <vt:lpstr>Наилучших результатов добились в следующих видах спорта:</vt:lpstr>
      <vt:lpstr>Хоккей с шайбой: </vt:lpstr>
      <vt:lpstr>Команда ГБУ «Спортклуб «Вымпел» (дети 2002-2003г.р.) заняла: 				- 1 место в окр</vt:lpstr>
      <vt:lpstr>- 4 место в городском турнире “Золотая шайба»</vt:lpstr>
      <vt:lpstr>- 2 место в кубке Москвы по роллеркею</vt:lpstr>
      <vt:lpstr/>
      <vt:lpstr>Фигурное катание:</vt:lpstr>
      <vt:lpstr>По окончании квалификационных соревнований по фигурному катанию на коньках были </vt:lpstr>
      <vt:lpstr>1-ый юношеский 2-м воспитанникам;</vt:lpstr>
      <vt:lpstr>2-ой юношеский 4-м воспитанникам;</vt:lpstr>
      <vt:lpstr>3-ий юношеский разряд 15-ти воспитанникам;</vt:lpstr>
      <vt:lpstr>разряд «юный фигурист» 25-ти воспитанникам;</vt:lpstr>
      <vt:lpstr>2-ой юношеский подтвердили 7 воспитанников;</vt:lpstr>
      <vt:lpstr>3-ий юношеский подтвердили 5 воспитанников.</vt:lpstr>
      <vt:lpstr/>
      <vt:lpstr>Айкидо:</vt:lpstr>
      <vt:lpstr/>
      <vt:lpstr>- Рафиев Михаил занял 2 место на открытом клубном турнире «АТАКА» по томики айки</vt:lpstr>
      <vt:lpstr>- Жабин Егор занял 3 место на открытых Всероссийских соревнованиях «Кубок Кадзе-</vt:lpstr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Вымпел</dc:creator>
  <cp:lastModifiedBy>1</cp:lastModifiedBy>
  <cp:revision>2</cp:revision>
  <dcterms:created xsi:type="dcterms:W3CDTF">2017-03-21T07:45:00Z</dcterms:created>
  <dcterms:modified xsi:type="dcterms:W3CDTF">2017-03-21T07:45:00Z</dcterms:modified>
</cp:coreProperties>
</file>