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591F4A" w:rsidRPr="00591F4A" w:rsidTr="001224B4">
        <w:trPr>
          <w:jc w:val="center"/>
        </w:trPr>
        <w:tc>
          <w:tcPr>
            <w:tcW w:w="14058" w:type="dxa"/>
            <w:gridSpan w:val="4"/>
          </w:tcPr>
          <w:p w:rsidR="009D2F97" w:rsidRPr="00591F4A" w:rsidRDefault="009D2F97" w:rsidP="009D2F97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Депутат Совета депутатов Муниципального округа Левобережный в городе Москве</w:t>
            </w:r>
          </w:p>
        </w:tc>
      </w:tr>
      <w:tr w:rsidR="00591F4A" w:rsidRPr="00591F4A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591F4A" w:rsidRDefault="00784D07" w:rsidP="00221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  <w:sz w:val="24"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</w:tcPr>
          <w:p w:rsidR="009D2F97" w:rsidRPr="00591F4A" w:rsidRDefault="009D2F97" w:rsidP="009D2F97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Отчет депутата за 2017 - 2018 гг.</w:t>
            </w: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</w:tcPr>
          <w:p w:rsidR="009D2F97" w:rsidRPr="00591F4A" w:rsidRDefault="009D2F97" w:rsidP="00221092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Участие в заседании Совета депутатов МО Левобережный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DE245C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Проведено 1</w:t>
            </w:r>
            <w:r w:rsidR="00784D07" w:rsidRPr="00591F4A">
              <w:rPr>
                <w:rFonts w:ascii="Times New Roman" w:hAnsi="Times New Roman" w:cs="Times New Roman"/>
              </w:rPr>
              <w:t>7</w:t>
            </w:r>
            <w:r w:rsidRPr="00591F4A">
              <w:rPr>
                <w:rFonts w:ascii="Times New Roman" w:hAnsi="Times New Roman" w:cs="Times New Roman"/>
              </w:rPr>
              <w:t xml:space="preserve"> заседаний Совета депутатов</w:t>
            </w:r>
          </w:p>
          <w:p w:rsidR="00221092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center"/>
          </w:tcPr>
          <w:p w:rsidR="00221092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Принято участие </w:t>
            </w:r>
          </w:p>
          <w:p w:rsidR="00DE245C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 16 заседаниях</w:t>
            </w:r>
          </w:p>
        </w:tc>
        <w:tc>
          <w:tcPr>
            <w:tcW w:w="3685" w:type="dxa"/>
            <w:vAlign w:val="center"/>
          </w:tcPr>
          <w:p w:rsidR="00DE245C" w:rsidRPr="00591F4A" w:rsidRDefault="00221092" w:rsidP="000F0CC1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Рассмотрено </w:t>
            </w:r>
            <w:r w:rsidR="00784D07" w:rsidRPr="00591F4A">
              <w:rPr>
                <w:rFonts w:ascii="Times New Roman" w:hAnsi="Times New Roman" w:cs="Times New Roman"/>
              </w:rPr>
              <w:t>135</w:t>
            </w:r>
            <w:r w:rsidR="000F0CC1" w:rsidRPr="00591F4A">
              <w:rPr>
                <w:rFonts w:ascii="Times New Roman" w:hAnsi="Times New Roman" w:cs="Times New Roman"/>
              </w:rPr>
              <w:t xml:space="preserve"> </w:t>
            </w:r>
            <w:r w:rsidRPr="00591F4A">
              <w:rPr>
                <w:rFonts w:ascii="Times New Roman" w:hAnsi="Times New Roman" w:cs="Times New Roman"/>
              </w:rPr>
              <w:t>вопрос</w:t>
            </w:r>
            <w:r w:rsidR="000F0CC1" w:rsidRPr="00591F4A">
              <w:rPr>
                <w:rFonts w:ascii="Times New Roman" w:hAnsi="Times New Roman" w:cs="Times New Roman"/>
              </w:rPr>
              <w:t>а</w:t>
            </w:r>
            <w:r w:rsidRPr="00591F4A">
              <w:rPr>
                <w:rFonts w:ascii="Times New Roman" w:hAnsi="Times New Roman" w:cs="Times New Roman"/>
              </w:rPr>
              <w:t>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Pr="00591F4A" w:rsidRDefault="00221092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В том числе, заслушано </w:t>
            </w:r>
          </w:p>
          <w:p w:rsidR="00DE245C" w:rsidRPr="00591F4A" w:rsidRDefault="00784D07" w:rsidP="00221092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9</w:t>
            </w:r>
            <w:r w:rsidR="00221092" w:rsidRPr="00591F4A">
              <w:rPr>
                <w:rFonts w:ascii="Times New Roman" w:hAnsi="Times New Roman" w:cs="Times New Roman"/>
              </w:rPr>
              <w:t xml:space="preserve"> отчетов должностных лиц учреждений бюджетной сферы</w:t>
            </w:r>
            <w:r w:rsidRPr="00591F4A">
              <w:rPr>
                <w:rFonts w:ascii="Times New Roman" w:hAnsi="Times New Roman" w:cs="Times New Roman"/>
              </w:rPr>
              <w:t xml:space="preserve"> 7</w:t>
            </w:r>
            <w:r w:rsidR="00221092" w:rsidRPr="00591F4A">
              <w:rPr>
                <w:rFonts w:ascii="Times New Roman" w:hAnsi="Times New Roman" w:cs="Times New Roman"/>
              </w:rPr>
              <w:t>.</w:t>
            </w: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591F4A" w:rsidRDefault="00924256" w:rsidP="00924256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Участие в работе постоянных комиссий Совета депутатов МО Левобережный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184C56" w:rsidRPr="00591F4A" w:rsidRDefault="009D2F97" w:rsidP="009D2F97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Наименование </w:t>
            </w:r>
            <w:r w:rsidR="00184C56" w:rsidRPr="00591F4A">
              <w:rPr>
                <w:rFonts w:ascii="Times New Roman" w:hAnsi="Times New Roman" w:cs="Times New Roman"/>
              </w:rPr>
              <w:t>комиссий:</w:t>
            </w:r>
          </w:p>
        </w:tc>
        <w:tc>
          <w:tcPr>
            <w:tcW w:w="3006" w:type="dxa"/>
            <w:vAlign w:val="center"/>
          </w:tcPr>
          <w:p w:rsidR="00784D07" w:rsidRPr="00591F4A" w:rsidRDefault="00184C56" w:rsidP="00784D07">
            <w:pPr>
              <w:pStyle w:val="4"/>
              <w:shd w:val="clear" w:color="auto" w:fill="F8F7F3"/>
              <w:spacing w:before="0" w:beforeAutospacing="0" w:after="136" w:afterAutospacing="0"/>
              <w:jc w:val="center"/>
              <w:textAlignment w:val="top"/>
              <w:outlineLvl w:val="3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591F4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1</w:t>
            </w:r>
            <w:r w:rsidR="00784D07" w:rsidRPr="00591F4A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КОМИССИИ СОВЕТА ДЕПУТАТОВ МУНИЦИПАЛЬНОГО ОКРУГА ЛЕВОБЕРЕЖНЫЙ ПО РАЗВИТИЮ МУНИЦИПАЛЬНОГО ОКРУГА ЛЕВОБЕРЕЖНЫЙ</w:t>
            </w:r>
          </w:p>
          <w:p w:rsidR="00184C56" w:rsidRPr="00591F4A" w:rsidRDefault="00184C56" w:rsidP="0078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84C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Проведено </w:t>
            </w:r>
            <w:r w:rsidR="004C6506" w:rsidRPr="00591F4A">
              <w:rPr>
                <w:rFonts w:ascii="Times New Roman" w:hAnsi="Times New Roman" w:cs="Times New Roman"/>
              </w:rPr>
              <w:t xml:space="preserve">8 </w:t>
            </w:r>
            <w:r w:rsidRPr="00591F4A">
              <w:rPr>
                <w:rFonts w:ascii="Times New Roman" w:hAnsi="Times New Roman" w:cs="Times New Roman"/>
              </w:rPr>
              <w:t>заседани</w:t>
            </w:r>
            <w:r w:rsidR="000F0CC1" w:rsidRPr="00591F4A">
              <w:rPr>
                <w:rFonts w:ascii="Times New Roman" w:hAnsi="Times New Roman" w:cs="Times New Roman"/>
              </w:rPr>
              <w:t>я</w:t>
            </w:r>
            <w:r w:rsidRPr="00591F4A">
              <w:rPr>
                <w:rFonts w:ascii="Times New Roman" w:hAnsi="Times New Roman" w:cs="Times New Roman"/>
              </w:rPr>
              <w:t xml:space="preserve">; </w:t>
            </w:r>
          </w:p>
          <w:p w:rsidR="00184C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приня</w:t>
            </w:r>
            <w:r w:rsidR="00E13F69" w:rsidRPr="00591F4A">
              <w:rPr>
                <w:rFonts w:ascii="Times New Roman" w:hAnsi="Times New Roman" w:cs="Times New Roman"/>
              </w:rPr>
              <w:t>то</w:t>
            </w:r>
            <w:r w:rsidRPr="00591F4A">
              <w:rPr>
                <w:rFonts w:ascii="Times New Roman" w:hAnsi="Times New Roman" w:cs="Times New Roman"/>
              </w:rPr>
              <w:t xml:space="preserve"> </w:t>
            </w:r>
            <w:r w:rsidR="0095558E" w:rsidRPr="00591F4A">
              <w:rPr>
                <w:rFonts w:ascii="Times New Roman" w:hAnsi="Times New Roman" w:cs="Times New Roman"/>
              </w:rPr>
              <w:t>участие в</w:t>
            </w:r>
            <w:r w:rsidRPr="00591F4A">
              <w:rPr>
                <w:rFonts w:ascii="Times New Roman" w:hAnsi="Times New Roman" w:cs="Times New Roman"/>
              </w:rPr>
              <w:t xml:space="preserve"> </w:t>
            </w:r>
            <w:r w:rsidR="004C6506" w:rsidRPr="00591F4A">
              <w:rPr>
                <w:rFonts w:ascii="Times New Roman" w:hAnsi="Times New Roman" w:cs="Times New Roman"/>
              </w:rPr>
              <w:t>8</w:t>
            </w:r>
            <w:r w:rsidR="0095558E" w:rsidRPr="00591F4A">
              <w:rPr>
                <w:rFonts w:ascii="Times New Roman" w:hAnsi="Times New Roman" w:cs="Times New Roman"/>
              </w:rPr>
              <w:t xml:space="preserve"> заседаниях</w:t>
            </w:r>
            <w:r w:rsidRPr="00591F4A">
              <w:rPr>
                <w:rFonts w:ascii="Times New Roman" w:hAnsi="Times New Roman" w:cs="Times New Roman"/>
              </w:rPr>
              <w:t>;</w:t>
            </w:r>
          </w:p>
          <w:p w:rsidR="00184C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рассмотрено </w:t>
            </w:r>
            <w:r w:rsidR="004C6506" w:rsidRPr="00591F4A">
              <w:rPr>
                <w:rFonts w:ascii="Times New Roman" w:hAnsi="Times New Roman" w:cs="Times New Roman"/>
              </w:rPr>
              <w:t>38</w:t>
            </w:r>
            <w:r w:rsidRPr="00591F4A">
              <w:rPr>
                <w:rFonts w:ascii="Times New Roman" w:hAnsi="Times New Roman" w:cs="Times New Roman"/>
              </w:rPr>
              <w:t xml:space="preserve"> 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Основные темы заседаний:</w:t>
            </w:r>
          </w:p>
          <w:p w:rsidR="00CD19A2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Установка ограждающих устройств</w:t>
            </w:r>
          </w:p>
          <w:p w:rsidR="004C6506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4C6506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Ремонт подъездов МКД</w:t>
            </w:r>
          </w:p>
          <w:p w:rsidR="004C6506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Капитальный ремонт</w:t>
            </w:r>
          </w:p>
          <w:p w:rsidR="004C6506" w:rsidRPr="00591F4A" w:rsidRDefault="004C6506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Вопросы ЖКХ </w:t>
            </w:r>
          </w:p>
        </w:tc>
      </w:tr>
      <w:tr w:rsidR="00591F4A" w:rsidRPr="00591F4A" w:rsidTr="00710ACE">
        <w:trPr>
          <w:jc w:val="center"/>
        </w:trPr>
        <w:tc>
          <w:tcPr>
            <w:tcW w:w="2689" w:type="dxa"/>
            <w:vAlign w:val="center"/>
          </w:tcPr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Наименование комиссий:</w:t>
            </w:r>
          </w:p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</w:p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</w:p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</w:p>
          <w:p w:rsidR="00784D07" w:rsidRPr="00591F4A" w:rsidRDefault="00784D07" w:rsidP="009D2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center"/>
          </w:tcPr>
          <w:p w:rsidR="00784D07" w:rsidRPr="00591F4A" w:rsidRDefault="00784D07" w:rsidP="00784D07">
            <w:pPr>
              <w:pStyle w:val="4"/>
              <w:shd w:val="clear" w:color="auto" w:fill="F8F7F3"/>
              <w:spacing w:before="0" w:beforeAutospacing="0" w:after="136" w:afterAutospacing="0"/>
              <w:jc w:val="center"/>
              <w:textAlignment w:val="top"/>
              <w:outlineLvl w:val="3"/>
              <w:rPr>
                <w:rFonts w:eastAsiaTheme="minorHAnsi"/>
                <w:b w:val="0"/>
                <w:bCs w:val="0"/>
                <w:szCs w:val="22"/>
                <w:lang w:eastAsia="en-US"/>
              </w:rPr>
            </w:pPr>
            <w:r w:rsidRPr="00591F4A">
              <w:rPr>
                <w:rFonts w:eastAsiaTheme="minorHAnsi"/>
                <w:b w:val="0"/>
                <w:bCs w:val="0"/>
                <w:szCs w:val="22"/>
                <w:lang w:eastAsia="en-US"/>
              </w:rPr>
              <w:t>КОМИССИИ СОВЕТА ДЕПУТАТОВ МУНИЦИПАЛЬНОГО ОКРУГА ЛЕВОБЕРЕЖНЫЙ ПО БЮДЖЕТНЫМ ОТНОШЕНИЯМ МУНИЦИПАЛЬНОГО ОКРУГА ЛЕВОБЕРЕЖНЫЙ</w:t>
            </w:r>
          </w:p>
          <w:p w:rsidR="00784D07" w:rsidRPr="00591F4A" w:rsidRDefault="00784D07" w:rsidP="0092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84D07" w:rsidRPr="00591F4A" w:rsidRDefault="00784D07" w:rsidP="00784D07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Проведено </w:t>
            </w:r>
            <w:r w:rsidR="004C6506" w:rsidRPr="00591F4A">
              <w:rPr>
                <w:rFonts w:ascii="Times New Roman" w:hAnsi="Times New Roman" w:cs="Times New Roman"/>
              </w:rPr>
              <w:t xml:space="preserve">6 </w:t>
            </w:r>
            <w:r w:rsidRPr="00591F4A">
              <w:rPr>
                <w:rFonts w:ascii="Times New Roman" w:hAnsi="Times New Roman" w:cs="Times New Roman"/>
              </w:rPr>
              <w:t xml:space="preserve">заседания; </w:t>
            </w:r>
          </w:p>
          <w:p w:rsidR="00784D07" w:rsidRPr="00591F4A" w:rsidRDefault="00784D07" w:rsidP="00784D07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принято участие в </w:t>
            </w:r>
            <w:r w:rsidR="004C6506" w:rsidRPr="00591F4A">
              <w:rPr>
                <w:rFonts w:ascii="Times New Roman" w:hAnsi="Times New Roman" w:cs="Times New Roman"/>
              </w:rPr>
              <w:t>6</w:t>
            </w:r>
            <w:r w:rsidRPr="00591F4A">
              <w:rPr>
                <w:rFonts w:ascii="Times New Roman" w:hAnsi="Times New Roman" w:cs="Times New Roman"/>
              </w:rPr>
              <w:t xml:space="preserve"> заседаниях;</w:t>
            </w:r>
          </w:p>
          <w:p w:rsidR="00784D07" w:rsidRPr="00591F4A" w:rsidRDefault="00784D07" w:rsidP="00784D07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рассмотрено </w:t>
            </w:r>
            <w:r w:rsidR="004C6506" w:rsidRPr="00591F4A">
              <w:rPr>
                <w:rFonts w:ascii="Times New Roman" w:hAnsi="Times New Roman" w:cs="Times New Roman"/>
              </w:rPr>
              <w:t>26</w:t>
            </w:r>
            <w:r w:rsidRPr="00591F4A">
              <w:rPr>
                <w:rFonts w:ascii="Times New Roman" w:hAnsi="Times New Roman" w:cs="Times New Roman"/>
              </w:rPr>
              <w:t xml:space="preserve"> вопросов, включенных в повестки дня заседаний.</w:t>
            </w:r>
          </w:p>
        </w:tc>
        <w:tc>
          <w:tcPr>
            <w:tcW w:w="4678" w:type="dxa"/>
          </w:tcPr>
          <w:p w:rsidR="00784D07" w:rsidRPr="00591F4A" w:rsidRDefault="00710ACE" w:rsidP="00710ACE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Основные темы заседаний:</w:t>
            </w:r>
          </w:p>
          <w:p w:rsidR="002654BF" w:rsidRPr="00591F4A" w:rsidRDefault="002654BF" w:rsidP="00CE11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116" w:rsidRPr="00591F4A" w:rsidRDefault="00FF7205" w:rsidP="002654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>Согласование</w:t>
            </w:r>
            <w:r w:rsidR="00CE1116" w:rsidRPr="00591F4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адресного перечня дворовых территорий по устройству наружного освещения на территории района Левобережный в 2018 году.</w:t>
            </w:r>
          </w:p>
          <w:p w:rsidR="00CE1116" w:rsidRPr="00591F4A" w:rsidRDefault="00CE1116" w:rsidP="002654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710ACE" w:rsidP="002654BF">
            <w:pPr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>Участие депутатов Совета депутатов муниципального округа Левобережный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  <w:p w:rsidR="00710ACE" w:rsidRPr="00591F4A" w:rsidRDefault="00710ACE" w:rsidP="002654BF">
            <w:pPr>
              <w:ind w:left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710ACE" w:rsidP="002654BF">
            <w:pPr>
              <w:ind w:left="7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проектов межевания на территории района Левобережный</w:t>
            </w:r>
          </w:p>
          <w:p w:rsidR="00710ACE" w:rsidRPr="00591F4A" w:rsidRDefault="00710ACE" w:rsidP="002654BF">
            <w:pPr>
              <w:tabs>
                <w:tab w:val="left" w:pos="3587"/>
              </w:tabs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710ACE" w:rsidP="002654B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Рассмотрение проекта благоустройства по объекту «Замоскворецкая линия ст. «Речной вокзал» - ст. «</w:t>
            </w:r>
            <w:proofErr w:type="spellStart"/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>Ховрино</w:t>
            </w:r>
            <w:proofErr w:type="spellEnd"/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710ACE" w:rsidRPr="00591F4A" w:rsidRDefault="00710ACE" w:rsidP="002654BF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710ACE" w:rsidP="002654B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>Согласование установки ограждающих устройств на придомовых территориях многоквартирных домов</w:t>
            </w:r>
            <w:r w:rsidR="002654BF" w:rsidRPr="00591F4A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округе Левобережный</w:t>
            </w:r>
          </w:p>
          <w:p w:rsidR="00710ACE" w:rsidRPr="00591F4A" w:rsidRDefault="00710ACE" w:rsidP="002654B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CE" w:rsidRPr="00591F4A" w:rsidRDefault="00710ACE" w:rsidP="002654B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>Вопрос нарушения ночного режима при проведении строительных работ.</w:t>
            </w:r>
          </w:p>
          <w:p w:rsidR="00710ACE" w:rsidRPr="00591F4A" w:rsidRDefault="00710ACE" w:rsidP="002654BF">
            <w:pPr>
              <w:rPr>
                <w:rFonts w:ascii="Times New Roman" w:hAnsi="Times New Roman" w:cs="Times New Roman"/>
              </w:rPr>
            </w:pPr>
          </w:p>
          <w:p w:rsidR="00FF7205" w:rsidRPr="00591F4A" w:rsidRDefault="00FF7205" w:rsidP="002654BF">
            <w:pPr>
              <w:pStyle w:val="a4"/>
              <w:autoSpaceDE w:val="0"/>
              <w:autoSpaceDN w:val="0"/>
              <w:ind w:left="42" w:right="-1"/>
              <w:jc w:val="both"/>
            </w:pPr>
            <w:r w:rsidRPr="00591F4A">
              <w:t>О согласовании адресного перечня объектов компенсационного озеленения на территории района Левобережный города Москвы, на которых предусмотрена посадка древесно-кустарниковой растительности в рамках мероприятий по компенсационному озеленению в осенний период 2018 года</w:t>
            </w:r>
            <w:r w:rsidRPr="00591F4A">
              <w:rPr>
                <w:bCs/>
              </w:rPr>
              <w:t>.</w:t>
            </w:r>
          </w:p>
          <w:p w:rsidR="00FF7205" w:rsidRPr="00591F4A" w:rsidRDefault="00FF7205" w:rsidP="002654BF">
            <w:pPr>
              <w:pStyle w:val="a4"/>
              <w:autoSpaceDE w:val="0"/>
              <w:autoSpaceDN w:val="0"/>
              <w:ind w:left="0" w:right="-1"/>
              <w:jc w:val="both"/>
            </w:pPr>
          </w:p>
          <w:p w:rsidR="00FF7205" w:rsidRPr="00591F4A" w:rsidRDefault="00FF7205" w:rsidP="002654BF">
            <w:pPr>
              <w:ind w:left="42"/>
              <w:contextualSpacing/>
              <w:jc w:val="both"/>
              <w:rPr>
                <w:rFonts w:eastAsia="Calibri"/>
                <w:bCs/>
              </w:rPr>
            </w:pPr>
            <w:r w:rsidRPr="00591F4A">
              <w:rPr>
                <w:rFonts w:eastAsia="Calibri"/>
                <w:bCs/>
              </w:rPr>
              <w:t>О рассмотрении проекта планировки территории линейного объекта инженерной инфраструктуры «Реконструкция водопровода Д=900 ММ для застройки территории водного стадиона «Динамо», Ленинградское шоссе, территория водного стадиона «Динамо» (Левобережный).</w:t>
            </w:r>
          </w:p>
          <w:p w:rsidR="00FF7205" w:rsidRPr="00591F4A" w:rsidRDefault="00FF7205" w:rsidP="002654BF">
            <w:pPr>
              <w:shd w:val="clear" w:color="auto" w:fill="FFFFFF"/>
              <w:tabs>
                <w:tab w:val="left" w:pos="9498"/>
              </w:tabs>
              <w:contextualSpacing/>
              <w:jc w:val="both"/>
            </w:pPr>
          </w:p>
          <w:p w:rsidR="00FF7205" w:rsidRPr="00591F4A" w:rsidRDefault="00FF7205" w:rsidP="002654BF">
            <w:pPr>
              <w:shd w:val="clear" w:color="auto" w:fill="FFFFFF"/>
              <w:tabs>
                <w:tab w:val="left" w:pos="9498"/>
              </w:tabs>
              <w:contextualSpacing/>
              <w:jc w:val="both"/>
            </w:pPr>
            <w:r w:rsidRPr="00591F4A">
              <w:t xml:space="preserve"> «О проведении дополнительных мероприятий по социально-экономическому развитию района </w:t>
            </w:r>
            <w:r w:rsidR="002654BF" w:rsidRPr="00591F4A">
              <w:t>Левобережный в 2018 году»</w:t>
            </w:r>
          </w:p>
          <w:p w:rsidR="002654BF" w:rsidRPr="00591F4A" w:rsidRDefault="002654BF" w:rsidP="002654BF">
            <w:pPr>
              <w:shd w:val="clear" w:color="auto" w:fill="FFFFFF"/>
              <w:tabs>
                <w:tab w:val="left" w:pos="9498"/>
              </w:tabs>
              <w:contextualSpacing/>
              <w:jc w:val="both"/>
            </w:pPr>
          </w:p>
          <w:p w:rsidR="002654BF" w:rsidRPr="00591F4A" w:rsidRDefault="002654BF" w:rsidP="002654B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F4A">
              <w:rPr>
                <w:rFonts w:ascii="Times New Roman" w:eastAsia="Times New Roman" w:hAnsi="Times New Roman" w:cs="Times New Roman"/>
                <w:lang w:eastAsia="ru-RU"/>
              </w:rPr>
              <w:t>Вопросы благоустройства придомовых территорий в муниципальном округе Левобережный.</w:t>
            </w:r>
          </w:p>
          <w:p w:rsidR="00FF7205" w:rsidRPr="00591F4A" w:rsidRDefault="00FF7205" w:rsidP="00710ACE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591F4A" w:rsidRDefault="00184C56" w:rsidP="00184C56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>Личный приём избирателей</w:t>
            </w:r>
            <w:r w:rsidR="0095558E" w:rsidRPr="00591F4A">
              <w:rPr>
                <w:rFonts w:ascii="Times New Roman" w:hAnsi="Times New Roman" w:cs="Times New Roman"/>
              </w:rPr>
              <w:t xml:space="preserve">  </w:t>
            </w:r>
            <w:r w:rsidRPr="00591F4A">
              <w:rPr>
                <w:rFonts w:ascii="Times New Roman" w:hAnsi="Times New Roman" w:cs="Times New Roman"/>
              </w:rPr>
              <w:t xml:space="preserve"> (по утвержденному графику)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184C56" w:rsidRPr="00591F4A" w:rsidRDefault="006C087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1.</w:t>
            </w:r>
            <w:r w:rsidR="00184C56" w:rsidRPr="00591F4A">
              <w:rPr>
                <w:rFonts w:ascii="Times New Roman" w:hAnsi="Times New Roman" w:cs="Times New Roman"/>
              </w:rPr>
              <w:t>Организовано</w:t>
            </w:r>
          </w:p>
          <w:p w:rsidR="009242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C6506" w:rsidRPr="00591F4A">
              <w:rPr>
                <w:rFonts w:ascii="Times New Roman" w:hAnsi="Times New Roman" w:cs="Times New Roman"/>
              </w:rPr>
              <w:t>13</w:t>
            </w:r>
            <w:r w:rsidRPr="00591F4A">
              <w:rPr>
                <w:rFonts w:ascii="Times New Roman" w:hAnsi="Times New Roman" w:cs="Times New Roman"/>
              </w:rPr>
              <w:t xml:space="preserve"> приёмов</w:t>
            </w:r>
          </w:p>
          <w:p w:rsidR="004C6506" w:rsidRPr="00591F4A" w:rsidRDefault="006C087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2.</w:t>
            </w:r>
            <w:r w:rsidR="004C6506" w:rsidRPr="00591F4A">
              <w:rPr>
                <w:rFonts w:ascii="Times New Roman" w:hAnsi="Times New Roman" w:cs="Times New Roman"/>
              </w:rPr>
              <w:t>Встреча с жителями по месту жительства</w:t>
            </w:r>
            <w:r w:rsidRPr="00591F4A">
              <w:rPr>
                <w:rFonts w:ascii="Times New Roman" w:hAnsi="Times New Roman" w:cs="Times New Roman"/>
              </w:rPr>
              <w:t xml:space="preserve"> </w:t>
            </w:r>
            <w:r w:rsidR="000C0E84" w:rsidRPr="00591F4A">
              <w:rPr>
                <w:rFonts w:ascii="Times New Roman" w:hAnsi="Times New Roman" w:cs="Times New Roman"/>
              </w:rPr>
              <w:t>21</w:t>
            </w:r>
            <w:r w:rsidR="00D13EC4" w:rsidRPr="00591F4A">
              <w:rPr>
                <w:rFonts w:ascii="Times New Roman" w:hAnsi="Times New Roman" w:cs="Times New Roman"/>
              </w:rPr>
              <w:t xml:space="preserve"> адресов</w:t>
            </w:r>
            <w:r w:rsidR="004C6506" w:rsidRPr="00591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184C56" w:rsidRPr="00591F4A" w:rsidRDefault="00184C56" w:rsidP="00A440A3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 xml:space="preserve">Количество пришедших на </w:t>
            </w:r>
            <w:r w:rsidRPr="00591F4A">
              <w:rPr>
                <w:rFonts w:ascii="Times New Roman" w:hAnsi="Times New Roman" w:cs="Times New Roman"/>
              </w:rPr>
              <w:lastRenderedPageBreak/>
              <w:t>приём избирателей:</w:t>
            </w:r>
            <w:r w:rsidR="00440931">
              <w:rPr>
                <w:rFonts w:ascii="Times New Roman" w:hAnsi="Times New Roman" w:cs="Times New Roman"/>
              </w:rPr>
              <w:t xml:space="preserve"> - </w:t>
            </w:r>
            <w:bookmarkStart w:id="0" w:name="_GoBack"/>
            <w:bookmarkEnd w:id="0"/>
            <w:r w:rsidR="004C6506" w:rsidRPr="00591F4A">
              <w:rPr>
                <w:rFonts w:ascii="Times New Roman" w:hAnsi="Times New Roman" w:cs="Times New Roman"/>
              </w:rPr>
              <w:t>4</w:t>
            </w:r>
          </w:p>
          <w:p w:rsidR="004C6506" w:rsidRPr="00591F4A" w:rsidRDefault="004C6506" w:rsidP="00A440A3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Количество жителей -</w:t>
            </w:r>
            <w:r w:rsidR="00D13EC4" w:rsidRPr="00591F4A">
              <w:rPr>
                <w:rFonts w:ascii="Times New Roman" w:hAnsi="Times New Roman" w:cs="Times New Roman"/>
              </w:rPr>
              <w:t xml:space="preserve"> 1</w:t>
            </w:r>
            <w:r w:rsidR="000C0E84" w:rsidRPr="00591F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vAlign w:val="center"/>
          </w:tcPr>
          <w:p w:rsidR="00924256" w:rsidRPr="00591F4A" w:rsidRDefault="00184C56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 xml:space="preserve">Количество поданных письменных </w:t>
            </w:r>
            <w:r w:rsidRPr="00591F4A">
              <w:rPr>
                <w:rFonts w:ascii="Times New Roman" w:hAnsi="Times New Roman" w:cs="Times New Roman"/>
              </w:rPr>
              <w:lastRenderedPageBreak/>
              <w:t>обращений</w:t>
            </w:r>
            <w:r w:rsidR="00E13F69" w:rsidRPr="00591F4A">
              <w:rPr>
                <w:rFonts w:ascii="Times New Roman" w:hAnsi="Times New Roman" w:cs="Times New Roman"/>
              </w:rPr>
              <w:t>:</w:t>
            </w:r>
            <w:r w:rsidR="0095558E" w:rsidRPr="00591F4A">
              <w:rPr>
                <w:rFonts w:ascii="Times New Roman" w:hAnsi="Times New Roman" w:cs="Times New Roman"/>
              </w:rPr>
              <w:t xml:space="preserve"> </w:t>
            </w:r>
            <w:r w:rsidR="00591F4A" w:rsidRPr="00591F4A">
              <w:rPr>
                <w:rFonts w:ascii="Times New Roman" w:hAnsi="Times New Roman" w:cs="Times New Roman"/>
              </w:rPr>
              <w:t>8</w:t>
            </w:r>
          </w:p>
          <w:p w:rsidR="0095558E" w:rsidRPr="00591F4A" w:rsidRDefault="0095558E">
            <w:pPr>
              <w:rPr>
                <w:rFonts w:ascii="Times New Roman" w:hAnsi="Times New Roman" w:cs="Times New Roman"/>
                <w:sz w:val="10"/>
              </w:rPr>
            </w:pPr>
          </w:p>
          <w:p w:rsidR="0095558E" w:rsidRPr="00591F4A" w:rsidRDefault="0095558E" w:rsidP="00A440A3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Количество поданных устных обращений: </w:t>
            </w:r>
            <w:r w:rsidR="00D13EC4" w:rsidRPr="00591F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924256" w:rsidRPr="00591F4A" w:rsidRDefault="0095558E" w:rsidP="00E13F69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  <w:u w:val="single"/>
              </w:rPr>
              <w:lastRenderedPageBreak/>
              <w:t>Основные темы обращений</w:t>
            </w:r>
            <w:r w:rsidRPr="00591F4A">
              <w:rPr>
                <w:rFonts w:ascii="Times New Roman" w:hAnsi="Times New Roman" w:cs="Times New Roman"/>
              </w:rPr>
              <w:t>:</w:t>
            </w:r>
          </w:p>
          <w:p w:rsidR="00CD19A2" w:rsidRPr="00591F4A" w:rsidRDefault="00CD19A2" w:rsidP="00E13F69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 xml:space="preserve">благоустройство дворов, организация движения пешеходов, </w:t>
            </w:r>
          </w:p>
          <w:p w:rsidR="00CD19A2" w:rsidRPr="00591F4A" w:rsidRDefault="00CD19A2" w:rsidP="00E13F69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проблемы, </w:t>
            </w:r>
            <w:r w:rsidR="00A440A3" w:rsidRPr="00591F4A">
              <w:rPr>
                <w:rFonts w:ascii="Times New Roman" w:hAnsi="Times New Roman" w:cs="Times New Roman"/>
              </w:rPr>
              <w:t>связанные с размещением хостела</w:t>
            </w:r>
          </w:p>
          <w:p w:rsidR="00CD19A2" w:rsidRPr="00591F4A" w:rsidRDefault="00A440A3" w:rsidP="00A440A3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 многоквартирном жилом доме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Установка ограждающих устройств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Ремонт подъездов МКД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Капитальный ремонт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Вопросы ЖКХ</w:t>
            </w:r>
          </w:p>
          <w:p w:rsidR="00D13EC4" w:rsidRPr="00591F4A" w:rsidRDefault="00D13EC4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Шум от стройки </w:t>
            </w:r>
          </w:p>
          <w:p w:rsidR="00213EDE" w:rsidRPr="00591F4A" w:rsidRDefault="00213EDE" w:rsidP="00D13EC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Освещение территории района </w:t>
            </w:r>
          </w:p>
          <w:p w:rsidR="00D13EC4" w:rsidRPr="00591F4A" w:rsidRDefault="00D13EC4" w:rsidP="00A440A3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591F4A" w:rsidRDefault="00E13F69" w:rsidP="00E13F69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 xml:space="preserve">Встречи с избирателями </w:t>
            </w:r>
            <w:r w:rsidR="0095558E" w:rsidRPr="00591F4A">
              <w:rPr>
                <w:rFonts w:ascii="Times New Roman" w:hAnsi="Times New Roman" w:cs="Times New Roman"/>
              </w:rPr>
              <w:t xml:space="preserve">  </w:t>
            </w:r>
            <w:r w:rsidRPr="00591F4A">
              <w:rPr>
                <w:rFonts w:ascii="Times New Roman" w:hAnsi="Times New Roman" w:cs="Times New Roman"/>
              </w:rPr>
              <w:t>(выездные)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95558E" w:rsidRPr="00591F4A" w:rsidRDefault="009B1D62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Осуществлено  </w:t>
            </w:r>
          </w:p>
          <w:p w:rsidR="009B1D62" w:rsidRPr="00591F4A" w:rsidRDefault="009B1D62" w:rsidP="00A440A3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Pr="00591F4A" w:rsidRDefault="00D7500B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Смольная 63</w:t>
            </w:r>
            <w:r w:rsidR="009B1D62" w:rsidRPr="00591F4A">
              <w:rPr>
                <w:rFonts w:ascii="Times New Roman" w:hAnsi="Times New Roman" w:cs="Times New Roman"/>
              </w:rPr>
              <w:t>;</w:t>
            </w:r>
            <w:r w:rsidRPr="00591F4A">
              <w:rPr>
                <w:rFonts w:ascii="Times New Roman" w:hAnsi="Times New Roman" w:cs="Times New Roman"/>
              </w:rPr>
              <w:t xml:space="preserve"> 71; 73; 67 к 2</w:t>
            </w:r>
          </w:p>
          <w:p w:rsidR="009B1D62" w:rsidRPr="00591F4A" w:rsidRDefault="00D13EC4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Беломорская 11 к.1</w:t>
            </w:r>
            <w:r w:rsidR="009B1D62" w:rsidRPr="00591F4A">
              <w:rPr>
                <w:rFonts w:ascii="Times New Roman" w:hAnsi="Times New Roman" w:cs="Times New Roman"/>
              </w:rPr>
              <w:t>;</w:t>
            </w:r>
            <w:r w:rsidR="000C0E84" w:rsidRPr="00591F4A">
              <w:rPr>
                <w:rFonts w:ascii="Times New Roman" w:hAnsi="Times New Roman" w:cs="Times New Roman"/>
              </w:rPr>
              <w:t xml:space="preserve"> 26; 8; 12; 12 к.1; 14 к.1; 10 к.3 – хоккейная площадка </w:t>
            </w:r>
          </w:p>
          <w:p w:rsidR="009B1D62" w:rsidRPr="00591F4A" w:rsidRDefault="009B1D62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Березовая аллея;</w:t>
            </w:r>
          </w:p>
          <w:p w:rsidR="00213EDE" w:rsidRPr="00591F4A" w:rsidRDefault="00213EDE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Пляж района Левобережный;</w:t>
            </w:r>
          </w:p>
          <w:p w:rsidR="00213EDE" w:rsidRPr="00591F4A" w:rsidRDefault="00213EDE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Ленинградское шоссе 124 к.1; 118 к.1; 134; 108</w:t>
            </w:r>
          </w:p>
          <w:p w:rsidR="000C0E84" w:rsidRPr="00591F4A" w:rsidRDefault="000C0E84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Прибрежный </w:t>
            </w:r>
            <w:proofErr w:type="spellStart"/>
            <w:r w:rsidRPr="00591F4A">
              <w:rPr>
                <w:rFonts w:ascii="Times New Roman" w:hAnsi="Times New Roman" w:cs="Times New Roman"/>
              </w:rPr>
              <w:t>пр</w:t>
            </w:r>
            <w:proofErr w:type="spellEnd"/>
            <w:r w:rsidRPr="00591F4A">
              <w:rPr>
                <w:rFonts w:ascii="Times New Roman" w:hAnsi="Times New Roman" w:cs="Times New Roman"/>
              </w:rPr>
              <w:t xml:space="preserve"> 4;</w:t>
            </w:r>
          </w:p>
          <w:p w:rsidR="000C0E84" w:rsidRPr="00591F4A" w:rsidRDefault="000C0E84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Фестивальная 25; 27; 41 к.1; </w:t>
            </w:r>
          </w:p>
          <w:p w:rsidR="00213EDE" w:rsidRPr="00591F4A" w:rsidRDefault="00213EDE" w:rsidP="009B1D62">
            <w:pPr>
              <w:rPr>
                <w:rFonts w:ascii="Times New Roman" w:hAnsi="Times New Roman" w:cs="Times New Roman"/>
              </w:rPr>
            </w:pPr>
          </w:p>
          <w:p w:rsidR="00D7500B" w:rsidRPr="00591F4A" w:rsidRDefault="00D7500B" w:rsidP="009B1D62">
            <w:pPr>
              <w:rPr>
                <w:rFonts w:ascii="Times New Roman" w:hAnsi="Times New Roman" w:cs="Times New Roman"/>
              </w:rPr>
            </w:pPr>
          </w:p>
          <w:p w:rsidR="009B1D62" w:rsidRPr="00591F4A" w:rsidRDefault="009B1D62" w:rsidP="009B1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92CB5" w:rsidRPr="00591F4A" w:rsidRDefault="009B1D62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Количество поданных письменных обращений:</w:t>
            </w:r>
          </w:p>
          <w:p w:rsidR="009B1D62" w:rsidRPr="00591F4A" w:rsidRDefault="009B1D62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 </w:t>
            </w:r>
            <w:r w:rsidR="002654BF" w:rsidRPr="00591F4A">
              <w:rPr>
                <w:rFonts w:ascii="Times New Roman" w:hAnsi="Times New Roman" w:cs="Times New Roman"/>
                <w:sz w:val="32"/>
                <w:szCs w:val="32"/>
              </w:rPr>
              <w:t>(информации нет)</w:t>
            </w:r>
          </w:p>
          <w:p w:rsidR="0095558E" w:rsidRPr="00591F4A" w:rsidRDefault="0095558E" w:rsidP="009B1D62">
            <w:pPr>
              <w:rPr>
                <w:rFonts w:ascii="Times New Roman" w:hAnsi="Times New Roman" w:cs="Times New Roman"/>
                <w:sz w:val="14"/>
              </w:rPr>
            </w:pPr>
          </w:p>
          <w:p w:rsidR="0095558E" w:rsidRPr="00591F4A" w:rsidRDefault="0095558E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Количество поданных устных обращений: </w:t>
            </w:r>
            <w:r w:rsidR="00D7500B" w:rsidRPr="00591F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9B1D62" w:rsidRPr="00591F4A" w:rsidRDefault="0095558E" w:rsidP="009B1D62">
            <w:pPr>
              <w:rPr>
                <w:rFonts w:ascii="Times New Roman" w:hAnsi="Times New Roman" w:cs="Times New Roman"/>
                <w:u w:val="single"/>
              </w:rPr>
            </w:pPr>
            <w:r w:rsidRPr="00591F4A">
              <w:rPr>
                <w:rFonts w:ascii="Times New Roman" w:hAnsi="Times New Roman" w:cs="Times New Roman"/>
                <w:u w:val="single"/>
              </w:rPr>
              <w:t>Основные темы обращений:</w:t>
            </w:r>
          </w:p>
          <w:p w:rsidR="00CD19A2" w:rsidRPr="00591F4A" w:rsidRDefault="00CD19A2" w:rsidP="009B1D6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благоустройство дворов,</w:t>
            </w:r>
          </w:p>
          <w:p w:rsidR="00CD19A2" w:rsidRPr="00591F4A" w:rsidRDefault="00CD19A2" w:rsidP="00CD19A2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развитие </w:t>
            </w:r>
            <w:r w:rsidR="006B339E" w:rsidRPr="00591F4A">
              <w:rPr>
                <w:rFonts w:ascii="Times New Roman" w:hAnsi="Times New Roman" w:cs="Times New Roman"/>
              </w:rPr>
              <w:t>социокультурной</w:t>
            </w:r>
            <w:r w:rsidRPr="00591F4A">
              <w:rPr>
                <w:rFonts w:ascii="Times New Roman" w:hAnsi="Times New Roman" w:cs="Times New Roman"/>
              </w:rPr>
              <w:t xml:space="preserve"> среды в районе,</w:t>
            </w:r>
          </w:p>
          <w:p w:rsidR="000C0E84" w:rsidRPr="00591F4A" w:rsidRDefault="00652C41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ремонт</w:t>
            </w:r>
            <w:r w:rsidR="000F0CC1" w:rsidRPr="00591F4A">
              <w:rPr>
                <w:rFonts w:ascii="Times New Roman" w:hAnsi="Times New Roman" w:cs="Times New Roman"/>
              </w:rPr>
              <w:t xml:space="preserve"> хоккейной коробки</w:t>
            </w:r>
            <w:r w:rsidRPr="00591F4A">
              <w:rPr>
                <w:rFonts w:ascii="Times New Roman" w:hAnsi="Times New Roman" w:cs="Times New Roman"/>
              </w:rPr>
              <w:t>.</w:t>
            </w:r>
            <w:r w:rsidR="000C0E84" w:rsidRPr="00591F4A">
              <w:rPr>
                <w:rFonts w:ascii="Times New Roman" w:hAnsi="Times New Roman" w:cs="Times New Roman"/>
              </w:rPr>
              <w:t xml:space="preserve"> Пешеходный переход.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 Установка ограждающих устройств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Благоустройства территории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Ремонт подъездов МКД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Капитальный ремонт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Вопросы ЖКХ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Шум от стройки </w:t>
            </w:r>
          </w:p>
          <w:p w:rsidR="000C0E84" w:rsidRPr="00591F4A" w:rsidRDefault="000C0E84" w:rsidP="000C0E84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Освещение территории района </w:t>
            </w:r>
          </w:p>
          <w:p w:rsidR="00652C41" w:rsidRPr="00591F4A" w:rsidRDefault="00652C41" w:rsidP="00CD19A2">
            <w:pPr>
              <w:rPr>
                <w:rFonts w:ascii="Times New Roman" w:hAnsi="Times New Roman" w:cs="Times New Roman"/>
              </w:rPr>
            </w:pPr>
          </w:p>
          <w:p w:rsidR="00CD19A2" w:rsidRPr="00591F4A" w:rsidRDefault="00CD19A2" w:rsidP="009B1D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1F4A" w:rsidRPr="00591F4A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591F4A" w:rsidRDefault="006E3548" w:rsidP="006E3548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Письма и обращения депутата,  работа с обращениями избирателей</w:t>
            </w:r>
          </w:p>
        </w:tc>
      </w:tr>
      <w:tr w:rsidR="00591F4A" w:rsidRPr="00591F4A" w:rsidTr="00CB25BE">
        <w:trPr>
          <w:jc w:val="center"/>
        </w:trPr>
        <w:tc>
          <w:tcPr>
            <w:tcW w:w="2689" w:type="dxa"/>
            <w:vAlign w:val="center"/>
          </w:tcPr>
          <w:p w:rsidR="009E6865" w:rsidRPr="00591F4A" w:rsidRDefault="009E6865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Сформировано и направлено в различные инстанции</w:t>
            </w:r>
          </w:p>
          <w:p w:rsidR="009E6865" w:rsidRPr="00591F4A" w:rsidRDefault="000F0CC1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нет</w:t>
            </w:r>
            <w:r w:rsidR="009E6865" w:rsidRPr="00591F4A">
              <w:rPr>
                <w:rFonts w:ascii="Times New Roman" w:hAnsi="Times New Roman" w:cs="Times New Roman"/>
              </w:rPr>
              <w:t xml:space="preserve"> писем и </w:t>
            </w:r>
          </w:p>
          <w:p w:rsidR="00374705" w:rsidRPr="00591F4A" w:rsidRDefault="000F0CC1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нет</w:t>
            </w:r>
            <w:r w:rsidR="009E6865" w:rsidRPr="00591F4A">
              <w:rPr>
                <w:rFonts w:ascii="Times New Roman" w:hAnsi="Times New Roman" w:cs="Times New Roman"/>
              </w:rPr>
              <w:t xml:space="preserve"> обращений</w:t>
            </w:r>
            <w:r w:rsidR="002654BF" w:rsidRPr="00591F4A">
              <w:rPr>
                <w:rFonts w:ascii="Times New Roman" w:hAnsi="Times New Roman" w:cs="Times New Roman"/>
              </w:rPr>
              <w:t xml:space="preserve">: </w:t>
            </w:r>
            <w:r w:rsidR="002654BF" w:rsidRPr="00591F4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006" w:type="dxa"/>
            <w:vAlign w:val="center"/>
          </w:tcPr>
          <w:p w:rsidR="009E6865" w:rsidRPr="00591F4A" w:rsidRDefault="009E6865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Инициировано и сформировано</w:t>
            </w:r>
          </w:p>
          <w:p w:rsidR="009E6865" w:rsidRPr="00591F4A" w:rsidRDefault="000F0CC1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нет</w:t>
            </w:r>
            <w:r w:rsidR="009E6865" w:rsidRPr="00591F4A">
              <w:rPr>
                <w:rFonts w:ascii="Times New Roman" w:hAnsi="Times New Roman" w:cs="Times New Roman"/>
              </w:rPr>
              <w:t xml:space="preserve"> депутатских запросов</w:t>
            </w:r>
          </w:p>
          <w:p w:rsidR="00FA5070" w:rsidRPr="00591F4A" w:rsidRDefault="00FA5070" w:rsidP="009E6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E6865" w:rsidRPr="00591F4A" w:rsidRDefault="009E6865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Получено </w:t>
            </w:r>
          </w:p>
          <w:p w:rsidR="009E6865" w:rsidRPr="00591F4A" w:rsidRDefault="000F0CC1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нет</w:t>
            </w:r>
            <w:r w:rsidR="009E6865" w:rsidRPr="00591F4A">
              <w:rPr>
                <w:rFonts w:ascii="Times New Roman" w:hAnsi="Times New Roman" w:cs="Times New Roman"/>
              </w:rPr>
              <w:t xml:space="preserve"> ответов на письма, </w:t>
            </w:r>
          </w:p>
          <w:p w:rsidR="009E6865" w:rsidRPr="00591F4A" w:rsidRDefault="009E6865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запросы, обращения.</w:t>
            </w:r>
          </w:p>
          <w:p w:rsidR="00FA5070" w:rsidRPr="00591F4A" w:rsidRDefault="00FA5070" w:rsidP="009E6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9E6865" w:rsidRPr="00591F4A" w:rsidRDefault="009E6865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Даны устные разъяснения и оказана консультационная помощь по </w:t>
            </w:r>
          </w:p>
          <w:p w:rsidR="009E6865" w:rsidRPr="00591F4A" w:rsidRDefault="00FA5070" w:rsidP="009E6865">
            <w:pPr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 xml:space="preserve">20 </w:t>
            </w:r>
            <w:r w:rsidR="009E6865" w:rsidRPr="00591F4A">
              <w:rPr>
                <w:rFonts w:ascii="Times New Roman" w:hAnsi="Times New Roman" w:cs="Times New Roman"/>
              </w:rPr>
              <w:t xml:space="preserve"> обращениям избирателей.</w:t>
            </w:r>
          </w:p>
        </w:tc>
      </w:tr>
      <w:tr w:rsidR="00591F4A" w:rsidRPr="00591F4A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FA5070" w:rsidRPr="00591F4A" w:rsidRDefault="00FA5070" w:rsidP="00FA5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bCs/>
              </w:rPr>
              <w:t xml:space="preserve">Депутаты Совета депутатов </w:t>
            </w:r>
            <w:r w:rsidRPr="00591F4A">
              <w:rPr>
                <w:rFonts w:ascii="Times New Roman" w:hAnsi="Times New Roman" w:cs="Times New Roman"/>
              </w:rPr>
              <w:t>муниципального округа Левобережный</w:t>
            </w:r>
            <w:r w:rsidRPr="00591F4A">
              <w:rPr>
                <w:rFonts w:ascii="Times New Roman" w:hAnsi="Times New Roman" w:cs="Times New Roman"/>
                <w:bCs/>
              </w:rPr>
              <w:t xml:space="preserve">, уполномоченные для участия в работе комиссий, осуществляющих </w:t>
            </w:r>
            <w:r w:rsidRPr="00591F4A">
              <w:rPr>
                <w:rFonts w:ascii="Times New Roman" w:hAnsi="Times New Roman" w:cs="Times New Roman"/>
              </w:rPr>
              <w:t>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591F4A">
              <w:rPr>
                <w:rFonts w:ascii="Times New Roman" w:hAnsi="Times New Roman" w:cs="Times New Roman"/>
                <w:bCs/>
              </w:rPr>
              <w:t>, проведение которого обеспечивает Фонд капитального ремонта многоквартирных домов города Москвы</w:t>
            </w:r>
          </w:p>
          <w:p w:rsidR="00CB25BE" w:rsidRPr="00591F4A" w:rsidRDefault="00CB25BE" w:rsidP="00CB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FD349F">
        <w:trPr>
          <w:jc w:val="center"/>
        </w:trPr>
        <w:tc>
          <w:tcPr>
            <w:tcW w:w="9380" w:type="dxa"/>
            <w:gridSpan w:val="3"/>
          </w:tcPr>
          <w:p w:rsidR="00CA0DD1" w:rsidRPr="00591F4A" w:rsidRDefault="00FA5070" w:rsidP="00FA5070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  <w:spacing w:val="-3"/>
              </w:rPr>
              <w:t>Ленинградское шоссе 112 к.4</w:t>
            </w:r>
          </w:p>
        </w:tc>
        <w:tc>
          <w:tcPr>
            <w:tcW w:w="4678" w:type="dxa"/>
          </w:tcPr>
          <w:p w:rsidR="00FA5070" w:rsidRPr="00591F4A" w:rsidRDefault="00FA5070" w:rsidP="00FA5070">
            <w:pPr>
              <w:rPr>
                <w:rFonts w:ascii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</w:rPr>
              <w:t xml:space="preserve"> О.В.</w:t>
            </w:r>
          </w:p>
          <w:p w:rsidR="009A6587" w:rsidRPr="00591F4A" w:rsidRDefault="009A6587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E821D4">
        <w:trPr>
          <w:jc w:val="center"/>
        </w:trPr>
        <w:tc>
          <w:tcPr>
            <w:tcW w:w="14058" w:type="dxa"/>
            <w:gridSpan w:val="4"/>
          </w:tcPr>
          <w:p w:rsidR="00FA5070" w:rsidRPr="00591F4A" w:rsidRDefault="00FA5070" w:rsidP="00FA5070">
            <w:pPr>
              <w:jc w:val="both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>Закрепление депутатов Совета депутатов муниципального округа Левобережный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591F4A">
              <w:rPr>
                <w:rFonts w:ascii="Times New Roman" w:hAnsi="Times New Roman" w:cs="Times New Roman"/>
                <w:bCs/>
              </w:rPr>
              <w:t>, проведение которого обеспечивает Фонд капитального ремонта многоквартирных домов города Москвы,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  <w:p w:rsidR="00FA5070" w:rsidRPr="00591F4A" w:rsidRDefault="00FA5070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4A6CA0">
        <w:trPr>
          <w:jc w:val="center"/>
        </w:trPr>
        <w:tc>
          <w:tcPr>
            <w:tcW w:w="9380" w:type="dxa"/>
            <w:gridSpan w:val="3"/>
          </w:tcPr>
          <w:p w:rsidR="00CA0DD1" w:rsidRPr="00591F4A" w:rsidRDefault="00FA5070" w:rsidP="00FA5070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Валдайский пр. 21</w:t>
            </w:r>
          </w:p>
        </w:tc>
        <w:tc>
          <w:tcPr>
            <w:tcW w:w="4678" w:type="dxa"/>
          </w:tcPr>
          <w:p w:rsidR="00FA5070" w:rsidRPr="00591F4A" w:rsidRDefault="00FA5070" w:rsidP="00FA5070">
            <w:pPr>
              <w:rPr>
                <w:rFonts w:ascii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</w:rPr>
              <w:t xml:space="preserve"> О.В.</w:t>
            </w:r>
          </w:p>
          <w:p w:rsidR="00CA0DD1" w:rsidRPr="00591F4A" w:rsidRDefault="00CA0DD1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D33E88">
        <w:trPr>
          <w:jc w:val="center"/>
        </w:trPr>
        <w:tc>
          <w:tcPr>
            <w:tcW w:w="14058" w:type="dxa"/>
            <w:gridSpan w:val="4"/>
          </w:tcPr>
          <w:p w:rsidR="00F659F8" w:rsidRPr="00591F4A" w:rsidRDefault="00F659F8" w:rsidP="00F659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1F4A">
              <w:rPr>
                <w:rFonts w:ascii="Times New Roman" w:eastAsia="Times New Roman" w:hAnsi="Times New Roman" w:cs="Times New Roman"/>
                <w:bCs/>
              </w:rPr>
              <w:t>Депутаты Совета депутатов муниципального округа Левобережный, уполномоченные для участия в работе комиссий по открытию и закрытию работ</w:t>
            </w:r>
            <w:r w:rsidRPr="00591F4A">
              <w:rPr>
                <w:rFonts w:ascii="Times New Roman" w:eastAsia="Times New Roman" w:hAnsi="Times New Roman" w:cs="Times New Roman"/>
                <w:iCs/>
              </w:rPr>
              <w:t xml:space="preserve"> в рамках </w:t>
            </w:r>
            <w:r w:rsidRPr="00591F4A">
              <w:rPr>
                <w:rFonts w:ascii="Times New Roman" w:eastAsia="Times New Roman" w:hAnsi="Times New Roman" w:cs="Times New Roman"/>
              </w:rPr>
              <w:t>дополнительных мероприятий по социально-экономическому развитию района Левобережный в 2018 году</w:t>
            </w:r>
          </w:p>
          <w:p w:rsidR="00F659F8" w:rsidRPr="00591F4A" w:rsidRDefault="00F659F8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D67F0C">
        <w:trPr>
          <w:jc w:val="center"/>
        </w:trPr>
        <w:tc>
          <w:tcPr>
            <w:tcW w:w="9380" w:type="dxa"/>
            <w:gridSpan w:val="3"/>
          </w:tcPr>
          <w:p w:rsidR="00CA0DD1" w:rsidRPr="00591F4A" w:rsidRDefault="00F659F8" w:rsidP="00F659F8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Ленинградское шоссе, д.118, корп.1</w:t>
            </w:r>
          </w:p>
        </w:tc>
        <w:tc>
          <w:tcPr>
            <w:tcW w:w="4678" w:type="dxa"/>
          </w:tcPr>
          <w:p w:rsidR="00F659F8" w:rsidRPr="00591F4A" w:rsidRDefault="00F659F8" w:rsidP="00F65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eastAsia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CA0DD1" w:rsidRPr="00591F4A" w:rsidRDefault="00CA0DD1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3435B9">
        <w:trPr>
          <w:jc w:val="center"/>
        </w:trPr>
        <w:tc>
          <w:tcPr>
            <w:tcW w:w="14058" w:type="dxa"/>
            <w:gridSpan w:val="4"/>
          </w:tcPr>
          <w:p w:rsidR="00F659F8" w:rsidRPr="00591F4A" w:rsidRDefault="00F659F8" w:rsidP="00F659F8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Style w:val="a5"/>
                <w:rFonts w:ascii="Times New Roman" w:hAnsi="Times New Roman" w:cs="Times New Roman"/>
                <w:b w:val="0"/>
              </w:rPr>
              <w:t>Депутаты Совета депутатов муниципального округа Левобережный, уполномоченные для участия </w:t>
            </w:r>
            <w:r w:rsidRPr="00591F4A">
              <w:rPr>
                <w:rFonts w:ascii="Times New Roman" w:hAnsi="Times New Roman" w:cs="Times New Roman"/>
                <w:bCs/>
              </w:rPr>
              <w:t>в работе комиссий по открытию и закрытию работ по благоустройству дворовых территорий района Левобережный за счет средств стимулирования управы района в 2018 году, а также для участия в контроле за ходом этих работ</w:t>
            </w:r>
          </w:p>
          <w:p w:rsidR="00F659F8" w:rsidRPr="00591F4A" w:rsidRDefault="00F659F8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F43DF8">
        <w:trPr>
          <w:jc w:val="center"/>
        </w:trPr>
        <w:tc>
          <w:tcPr>
            <w:tcW w:w="9380" w:type="dxa"/>
            <w:gridSpan w:val="3"/>
          </w:tcPr>
          <w:p w:rsidR="00F659F8" w:rsidRPr="00591F4A" w:rsidRDefault="00F659F8" w:rsidP="00F659F8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Беломорская ул., д. 1</w:t>
            </w:r>
          </w:p>
        </w:tc>
        <w:tc>
          <w:tcPr>
            <w:tcW w:w="4678" w:type="dxa"/>
          </w:tcPr>
          <w:p w:rsidR="00F659F8" w:rsidRPr="00591F4A" w:rsidRDefault="00F659F8" w:rsidP="00F65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eastAsia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F659F8" w:rsidRPr="00591F4A" w:rsidRDefault="00F659F8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9B1B05">
        <w:trPr>
          <w:jc w:val="center"/>
        </w:trPr>
        <w:tc>
          <w:tcPr>
            <w:tcW w:w="14058" w:type="dxa"/>
            <w:gridSpan w:val="4"/>
          </w:tcPr>
          <w:p w:rsidR="00F659F8" w:rsidRPr="00591F4A" w:rsidRDefault="00F659F8" w:rsidP="00F659F8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bCs/>
              </w:rPr>
              <w:t xml:space="preserve">Депутаты Совета депутатов муниципального округа Левобережный, 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района Левобережный города Москвы за счет средств </w:t>
            </w:r>
            <w:r w:rsidRPr="00591F4A">
              <w:rPr>
                <w:rFonts w:ascii="Times New Roman" w:hAnsi="Times New Roman" w:cs="Times New Roman"/>
              </w:rPr>
              <w:t>стимулирования управы района Левобережный</w:t>
            </w:r>
            <w:r w:rsidRPr="00591F4A">
              <w:rPr>
                <w:rFonts w:ascii="Times New Roman" w:hAnsi="Times New Roman" w:cs="Times New Roman"/>
                <w:bCs/>
              </w:rPr>
              <w:t>, а также для участия в контроле за ходом выполнения указанных работ</w:t>
            </w:r>
          </w:p>
          <w:p w:rsidR="00F659F8" w:rsidRPr="00591F4A" w:rsidRDefault="00F659F8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811BE3">
        <w:trPr>
          <w:jc w:val="center"/>
        </w:trPr>
        <w:tc>
          <w:tcPr>
            <w:tcW w:w="9380" w:type="dxa"/>
            <w:gridSpan w:val="3"/>
          </w:tcPr>
          <w:p w:rsidR="00F659F8" w:rsidRPr="00591F4A" w:rsidRDefault="00F659F8" w:rsidP="00F659F8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д.63</w:t>
            </w:r>
          </w:p>
        </w:tc>
        <w:tc>
          <w:tcPr>
            <w:tcW w:w="4678" w:type="dxa"/>
          </w:tcPr>
          <w:p w:rsidR="00F659F8" w:rsidRPr="00591F4A" w:rsidRDefault="00F659F8" w:rsidP="00F65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eastAsia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F659F8" w:rsidRPr="00591F4A" w:rsidRDefault="00F659F8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915EAE">
        <w:trPr>
          <w:jc w:val="center"/>
        </w:trPr>
        <w:tc>
          <w:tcPr>
            <w:tcW w:w="14058" w:type="dxa"/>
            <w:gridSpan w:val="4"/>
          </w:tcPr>
          <w:p w:rsidR="00F659F8" w:rsidRPr="00591F4A" w:rsidRDefault="00F659F8" w:rsidP="00F659F8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bCs/>
              </w:rPr>
              <w:t xml:space="preserve">Депутаты Совета депутатов муниципального округа Левобережный, 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района Левобережный города Москвы за счет средств </w:t>
            </w:r>
            <w:r w:rsidRPr="00591F4A">
              <w:rPr>
                <w:rFonts w:ascii="Times New Roman" w:hAnsi="Times New Roman" w:cs="Times New Roman"/>
              </w:rPr>
              <w:t>стимулирования управы района Левобережный</w:t>
            </w:r>
            <w:r w:rsidRPr="00591F4A">
              <w:rPr>
                <w:rFonts w:ascii="Times New Roman" w:hAnsi="Times New Roman" w:cs="Times New Roman"/>
                <w:bCs/>
              </w:rPr>
              <w:t>, а также для участия в контроле за ходом выполнения указанных работ</w:t>
            </w:r>
          </w:p>
          <w:p w:rsidR="00F659F8" w:rsidRPr="00591F4A" w:rsidRDefault="00F659F8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445819">
        <w:trPr>
          <w:trHeight w:val="1987"/>
          <w:jc w:val="center"/>
        </w:trPr>
        <w:tc>
          <w:tcPr>
            <w:tcW w:w="9380" w:type="dxa"/>
            <w:gridSpan w:val="3"/>
            <w:vAlign w:val="center"/>
          </w:tcPr>
          <w:p w:rsidR="00F659F8" w:rsidRPr="00591F4A" w:rsidRDefault="00F659F8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д.29</w:t>
            </w:r>
          </w:p>
          <w:p w:rsidR="00F659F8" w:rsidRPr="00591F4A" w:rsidRDefault="00F659F8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д.33</w:t>
            </w:r>
          </w:p>
          <w:p w:rsidR="00F659F8" w:rsidRPr="00591F4A" w:rsidRDefault="00F659F8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д.39</w:t>
            </w:r>
          </w:p>
          <w:p w:rsidR="00F659F8" w:rsidRPr="00591F4A" w:rsidRDefault="00F659F8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д.45</w:t>
            </w:r>
          </w:p>
          <w:p w:rsidR="00F659F8" w:rsidRPr="00591F4A" w:rsidRDefault="00F659F8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д.51 к.1</w:t>
            </w:r>
          </w:p>
          <w:p w:rsidR="00F659F8" w:rsidRPr="00591F4A" w:rsidRDefault="00F659F8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д.51 к.2</w:t>
            </w:r>
          </w:p>
          <w:p w:rsidR="00F659F8" w:rsidRPr="00591F4A" w:rsidRDefault="00F659F8" w:rsidP="00F65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д.51 к.3</w:t>
            </w:r>
          </w:p>
        </w:tc>
        <w:tc>
          <w:tcPr>
            <w:tcW w:w="4678" w:type="dxa"/>
          </w:tcPr>
          <w:p w:rsidR="00F659F8" w:rsidRPr="00591F4A" w:rsidRDefault="00F659F8" w:rsidP="00F65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eastAsia="Times New Roman" w:hAnsi="Times New Roman" w:cs="Times New Roman"/>
              </w:rPr>
              <w:t>Войтова</w:t>
            </w:r>
            <w:proofErr w:type="spellEnd"/>
            <w:r w:rsidRPr="00591F4A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F659F8" w:rsidRPr="00591F4A" w:rsidRDefault="00F659F8" w:rsidP="009B1D62">
            <w:pPr>
              <w:rPr>
                <w:rFonts w:ascii="Times New Roman" w:hAnsi="Times New Roman" w:cs="Times New Roman"/>
              </w:rPr>
            </w:pPr>
          </w:p>
        </w:tc>
      </w:tr>
      <w:tr w:rsidR="00591F4A" w:rsidRPr="00591F4A" w:rsidTr="00F659F8">
        <w:trPr>
          <w:trHeight w:val="826"/>
          <w:jc w:val="center"/>
        </w:trPr>
        <w:tc>
          <w:tcPr>
            <w:tcW w:w="14058" w:type="dxa"/>
            <w:gridSpan w:val="4"/>
            <w:vAlign w:val="center"/>
          </w:tcPr>
          <w:p w:rsidR="00F659F8" w:rsidRPr="00591F4A" w:rsidRDefault="00F659F8" w:rsidP="00F659F8">
            <w:pPr>
              <w:tabs>
                <w:tab w:val="left" w:pos="123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lastRenderedPageBreak/>
              <w:t>Мероприятия по реализации</w:t>
            </w:r>
          </w:p>
          <w:p w:rsidR="00F659F8" w:rsidRPr="00591F4A" w:rsidRDefault="00F659F8" w:rsidP="00F659F8">
            <w:pPr>
              <w:jc w:val="center"/>
              <w:rPr>
                <w:rFonts w:ascii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Комплексной схемы организации дорожного движения</w:t>
            </w:r>
          </w:p>
        </w:tc>
      </w:tr>
      <w:tr w:rsidR="00591F4A" w:rsidRPr="00591F4A" w:rsidTr="006D698A">
        <w:trPr>
          <w:trHeight w:val="554"/>
          <w:jc w:val="center"/>
        </w:trPr>
        <w:tc>
          <w:tcPr>
            <w:tcW w:w="9380" w:type="dxa"/>
            <w:gridSpan w:val="3"/>
            <w:vAlign w:val="center"/>
          </w:tcPr>
          <w:p w:rsidR="00F659F8" w:rsidRPr="00591F4A" w:rsidRDefault="00F659F8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9F8" w:rsidRPr="00591F4A" w:rsidRDefault="006D698A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hAnsi="Times New Roman" w:cs="Times New Roman"/>
              </w:rPr>
              <w:t>от Валдайского проезда д.21 до д.7</w:t>
            </w:r>
          </w:p>
        </w:tc>
        <w:tc>
          <w:tcPr>
            <w:tcW w:w="4678" w:type="dxa"/>
            <w:vAlign w:val="center"/>
          </w:tcPr>
          <w:p w:rsidR="00F659F8" w:rsidRPr="00591F4A" w:rsidRDefault="006D698A" w:rsidP="006D69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9B6800">
        <w:trPr>
          <w:trHeight w:val="393"/>
          <w:jc w:val="center"/>
        </w:trPr>
        <w:tc>
          <w:tcPr>
            <w:tcW w:w="14058" w:type="dxa"/>
            <w:gridSpan w:val="4"/>
            <w:vAlign w:val="center"/>
          </w:tcPr>
          <w:p w:rsidR="006D698A" w:rsidRPr="00591F4A" w:rsidRDefault="006D698A" w:rsidP="006D698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bCs/>
              </w:rPr>
              <w:t xml:space="preserve">Депутаты Совета депутатов муниципального округа Левобережный, 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района Левобережный города Москвы за счет средств </w:t>
            </w:r>
            <w:r w:rsidRPr="00591F4A">
              <w:rPr>
                <w:rFonts w:ascii="Times New Roman" w:hAnsi="Times New Roman" w:cs="Times New Roman"/>
              </w:rPr>
              <w:t>стимулирования управы района Левобережный</w:t>
            </w:r>
            <w:r w:rsidRPr="00591F4A">
              <w:rPr>
                <w:rFonts w:ascii="Times New Roman" w:hAnsi="Times New Roman" w:cs="Times New Roman"/>
                <w:bCs/>
              </w:rPr>
              <w:t>, а также для участия в контроле за ходом выполнения указанных работ</w:t>
            </w:r>
          </w:p>
          <w:p w:rsidR="006D698A" w:rsidRPr="00591F4A" w:rsidRDefault="006D698A" w:rsidP="00F659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1F4A" w:rsidRPr="00591F4A" w:rsidTr="006D698A">
        <w:trPr>
          <w:trHeight w:val="393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Валдайский проезд, д.7</w:t>
            </w:r>
          </w:p>
        </w:tc>
        <w:tc>
          <w:tcPr>
            <w:tcW w:w="4678" w:type="dxa"/>
          </w:tcPr>
          <w:p w:rsidR="006D698A" w:rsidRPr="00591F4A" w:rsidRDefault="006D698A" w:rsidP="00F65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671B40">
        <w:trPr>
          <w:trHeight w:val="393"/>
          <w:jc w:val="center"/>
        </w:trPr>
        <w:tc>
          <w:tcPr>
            <w:tcW w:w="14058" w:type="dxa"/>
            <w:gridSpan w:val="4"/>
            <w:vAlign w:val="center"/>
          </w:tcPr>
          <w:p w:rsidR="006D698A" w:rsidRPr="00591F4A" w:rsidRDefault="006D698A" w:rsidP="006D698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bCs/>
              </w:rPr>
              <w:t xml:space="preserve">Депутаты Совета депутатов муниципального округа Левобережный, 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района Левобережный города Москвы за счет средств </w:t>
            </w:r>
            <w:r w:rsidRPr="00591F4A">
              <w:rPr>
                <w:rFonts w:ascii="Times New Roman" w:hAnsi="Times New Roman" w:cs="Times New Roman"/>
              </w:rPr>
              <w:t>стимулирования управы района Левобережный</w:t>
            </w:r>
            <w:r w:rsidRPr="00591F4A">
              <w:rPr>
                <w:rFonts w:ascii="Times New Roman" w:hAnsi="Times New Roman" w:cs="Times New Roman"/>
                <w:bCs/>
              </w:rPr>
              <w:t>, а также для участия в контроле за ходом выполнения указанных работ</w:t>
            </w:r>
          </w:p>
          <w:p w:rsidR="006D698A" w:rsidRPr="00591F4A" w:rsidRDefault="006D698A" w:rsidP="00F659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1F4A" w:rsidRPr="00591F4A" w:rsidTr="006D698A">
        <w:trPr>
          <w:trHeight w:val="393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F659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Ленинградское шоссе, дом 108</w:t>
            </w:r>
          </w:p>
        </w:tc>
        <w:tc>
          <w:tcPr>
            <w:tcW w:w="4678" w:type="dxa"/>
          </w:tcPr>
          <w:p w:rsidR="006D698A" w:rsidRPr="00591F4A" w:rsidRDefault="006D698A" w:rsidP="00F65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AE67BA">
        <w:trPr>
          <w:trHeight w:val="393"/>
          <w:jc w:val="center"/>
        </w:trPr>
        <w:tc>
          <w:tcPr>
            <w:tcW w:w="14058" w:type="dxa"/>
            <w:gridSpan w:val="4"/>
            <w:vAlign w:val="center"/>
          </w:tcPr>
          <w:p w:rsidR="006D698A" w:rsidRPr="00591F4A" w:rsidRDefault="006D698A" w:rsidP="006D698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bCs/>
              </w:rPr>
              <w:t xml:space="preserve">Депутаты Совета депутатов муниципального округа Левобережный, 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района Левобережный города Москвы за счет средств </w:t>
            </w:r>
            <w:r w:rsidRPr="00591F4A">
              <w:rPr>
                <w:rFonts w:ascii="Times New Roman" w:hAnsi="Times New Roman" w:cs="Times New Roman"/>
              </w:rPr>
              <w:t>стимулирования управы района Левобережный</w:t>
            </w:r>
            <w:r w:rsidRPr="00591F4A">
              <w:rPr>
                <w:rFonts w:ascii="Times New Roman" w:hAnsi="Times New Roman" w:cs="Times New Roman"/>
                <w:bCs/>
              </w:rPr>
              <w:t>, а также для участия в контроле за ходом выполнения указанных работ</w:t>
            </w:r>
          </w:p>
          <w:p w:rsidR="006D698A" w:rsidRPr="00591F4A" w:rsidRDefault="006D698A" w:rsidP="00F659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1F4A" w:rsidRPr="00591F4A" w:rsidTr="006D698A">
        <w:trPr>
          <w:trHeight w:val="2117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6D69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д.29</w:t>
            </w:r>
          </w:p>
          <w:p w:rsidR="006D698A" w:rsidRPr="00591F4A" w:rsidRDefault="006D698A" w:rsidP="006D69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д.33</w:t>
            </w:r>
          </w:p>
          <w:p w:rsidR="006D698A" w:rsidRPr="00591F4A" w:rsidRDefault="006D698A" w:rsidP="006D69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д.39</w:t>
            </w:r>
          </w:p>
          <w:p w:rsidR="006D698A" w:rsidRPr="00591F4A" w:rsidRDefault="006D698A" w:rsidP="006D69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д.45</w:t>
            </w:r>
          </w:p>
          <w:p w:rsidR="006D698A" w:rsidRPr="00591F4A" w:rsidRDefault="006D698A" w:rsidP="006D69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д.51 к.1</w:t>
            </w:r>
          </w:p>
          <w:p w:rsidR="006D698A" w:rsidRPr="00591F4A" w:rsidRDefault="006D698A" w:rsidP="006D69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д.51 к.2</w:t>
            </w:r>
          </w:p>
          <w:p w:rsidR="006D698A" w:rsidRPr="00591F4A" w:rsidRDefault="006D698A" w:rsidP="006D69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4A">
              <w:rPr>
                <w:rFonts w:ascii="Times New Roman" w:eastAsia="Times New Roman" w:hAnsi="Times New Roman" w:cs="Times New Roman"/>
              </w:rPr>
              <w:t>Смольная ул., д.51 к.3</w:t>
            </w:r>
          </w:p>
        </w:tc>
        <w:tc>
          <w:tcPr>
            <w:tcW w:w="4678" w:type="dxa"/>
          </w:tcPr>
          <w:p w:rsidR="006D698A" w:rsidRPr="00591F4A" w:rsidRDefault="006D698A" w:rsidP="00F65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7C40E2">
        <w:trPr>
          <w:trHeight w:val="403"/>
          <w:jc w:val="center"/>
        </w:trPr>
        <w:tc>
          <w:tcPr>
            <w:tcW w:w="14058" w:type="dxa"/>
            <w:gridSpan w:val="4"/>
            <w:vAlign w:val="center"/>
          </w:tcPr>
          <w:p w:rsidR="006D698A" w:rsidRPr="00591F4A" w:rsidRDefault="006D698A" w:rsidP="006D69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1F4A">
              <w:rPr>
                <w:rFonts w:ascii="Times New Roman" w:hAnsi="Times New Roman" w:cs="Times New Roman"/>
                <w:sz w:val="36"/>
                <w:szCs w:val="36"/>
              </w:rPr>
              <w:t>ПОДЪЕЗДЫ</w:t>
            </w:r>
          </w:p>
        </w:tc>
      </w:tr>
      <w:tr w:rsidR="00591F4A" w:rsidRPr="00591F4A" w:rsidTr="008B3F21">
        <w:trPr>
          <w:trHeight w:val="403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4A">
              <w:rPr>
                <w:rFonts w:ascii="Times New Roman" w:eastAsia="Times New Roman" w:hAnsi="Times New Roman" w:cs="Times New Roman"/>
                <w:sz w:val="20"/>
                <w:szCs w:val="20"/>
              </w:rPr>
              <w:t>Валдайский пр.д.21 ООО "ДЕЗ Левобережный"</w:t>
            </w:r>
          </w:p>
        </w:tc>
        <w:tc>
          <w:tcPr>
            <w:tcW w:w="4678" w:type="dxa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8B3F21">
        <w:trPr>
          <w:trHeight w:val="403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4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ш.д.108 к.1 ООО "ДЕЗ Левобережный"</w:t>
            </w:r>
          </w:p>
        </w:tc>
        <w:tc>
          <w:tcPr>
            <w:tcW w:w="4678" w:type="dxa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8B3F21">
        <w:trPr>
          <w:trHeight w:val="403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4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ш.д.108 к.2 ООО "ДЕЗ Левобережный"</w:t>
            </w:r>
          </w:p>
        </w:tc>
        <w:tc>
          <w:tcPr>
            <w:tcW w:w="4678" w:type="dxa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8B3F21">
        <w:trPr>
          <w:trHeight w:val="403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4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ш.д.110/2 ООО "ДЕЗ Левобережный"</w:t>
            </w:r>
          </w:p>
        </w:tc>
        <w:tc>
          <w:tcPr>
            <w:tcW w:w="4678" w:type="dxa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8B3F21">
        <w:trPr>
          <w:trHeight w:val="403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4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шоссе д.112/4 ООО "ДЕЗ Левобережный"</w:t>
            </w:r>
          </w:p>
        </w:tc>
        <w:tc>
          <w:tcPr>
            <w:tcW w:w="4678" w:type="dxa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8B3F21">
        <w:trPr>
          <w:trHeight w:val="403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Ленинградское ш.д.132 ООО "ДЕЗ Левобережный"</w:t>
            </w:r>
          </w:p>
        </w:tc>
        <w:tc>
          <w:tcPr>
            <w:tcW w:w="4678" w:type="dxa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  <w:tr w:rsidR="00591F4A" w:rsidRPr="00591F4A" w:rsidTr="008B3F21">
        <w:trPr>
          <w:trHeight w:val="403"/>
          <w:jc w:val="center"/>
        </w:trPr>
        <w:tc>
          <w:tcPr>
            <w:tcW w:w="9380" w:type="dxa"/>
            <w:gridSpan w:val="3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4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ш.д.134 ООО "ДЕЗ Левобережный"</w:t>
            </w:r>
          </w:p>
        </w:tc>
        <w:tc>
          <w:tcPr>
            <w:tcW w:w="4678" w:type="dxa"/>
            <w:vAlign w:val="center"/>
          </w:tcPr>
          <w:p w:rsidR="006D698A" w:rsidRPr="00591F4A" w:rsidRDefault="006D698A" w:rsidP="008064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1F4A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591F4A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</w:tr>
    </w:tbl>
    <w:p w:rsidR="00622F3D" w:rsidRPr="00591F4A" w:rsidRDefault="00440931">
      <w:pPr>
        <w:rPr>
          <w:rFonts w:ascii="Times New Roman" w:hAnsi="Times New Roman" w:cs="Times New Roman"/>
        </w:rPr>
      </w:pPr>
    </w:p>
    <w:sectPr w:rsidR="00622F3D" w:rsidRPr="00591F4A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2856"/>
    <w:multiLevelType w:val="hybridMultilevel"/>
    <w:tmpl w:val="7B7E3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24CD7"/>
    <w:multiLevelType w:val="hybridMultilevel"/>
    <w:tmpl w:val="941A0E84"/>
    <w:lvl w:ilvl="0" w:tplc="A648B95E">
      <w:start w:val="1"/>
      <w:numFmt w:val="decimal"/>
      <w:lvlText w:val="%1."/>
      <w:lvlJc w:val="left"/>
      <w:pPr>
        <w:ind w:left="79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89B711F"/>
    <w:multiLevelType w:val="hybridMultilevel"/>
    <w:tmpl w:val="B1E07794"/>
    <w:lvl w:ilvl="0" w:tplc="D8DE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45C"/>
    <w:rsid w:val="000C0E84"/>
    <w:rsid w:val="000F0CC1"/>
    <w:rsid w:val="001224B4"/>
    <w:rsid w:val="00147CE0"/>
    <w:rsid w:val="00184C56"/>
    <w:rsid w:val="00211257"/>
    <w:rsid w:val="00213EDE"/>
    <w:rsid w:val="00221092"/>
    <w:rsid w:val="002654BF"/>
    <w:rsid w:val="002C245E"/>
    <w:rsid w:val="00374705"/>
    <w:rsid w:val="00440931"/>
    <w:rsid w:val="004A11B8"/>
    <w:rsid w:val="004C6506"/>
    <w:rsid w:val="004F4987"/>
    <w:rsid w:val="00591F4A"/>
    <w:rsid w:val="00652C41"/>
    <w:rsid w:val="006B339E"/>
    <w:rsid w:val="006B3C73"/>
    <w:rsid w:val="006C0875"/>
    <w:rsid w:val="006D698A"/>
    <w:rsid w:val="006E3548"/>
    <w:rsid w:val="00710ACE"/>
    <w:rsid w:val="00784D07"/>
    <w:rsid w:val="008E2812"/>
    <w:rsid w:val="00924256"/>
    <w:rsid w:val="0095558E"/>
    <w:rsid w:val="009A6587"/>
    <w:rsid w:val="009B1D62"/>
    <w:rsid w:val="009D2F97"/>
    <w:rsid w:val="009E6865"/>
    <w:rsid w:val="00A440A3"/>
    <w:rsid w:val="00A54313"/>
    <w:rsid w:val="00AF529D"/>
    <w:rsid w:val="00B63812"/>
    <w:rsid w:val="00B90021"/>
    <w:rsid w:val="00BF79B4"/>
    <w:rsid w:val="00CA0DD1"/>
    <w:rsid w:val="00CB25BE"/>
    <w:rsid w:val="00CD19A2"/>
    <w:rsid w:val="00CE1116"/>
    <w:rsid w:val="00D13EC4"/>
    <w:rsid w:val="00D7500B"/>
    <w:rsid w:val="00DE245C"/>
    <w:rsid w:val="00E13F69"/>
    <w:rsid w:val="00E92CB5"/>
    <w:rsid w:val="00F659F8"/>
    <w:rsid w:val="00FA5070"/>
    <w:rsid w:val="00FB392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5EE6"/>
  <w15:docId w15:val="{7CE10D0D-BCAD-4DE2-B8F1-8B3E5E8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B8"/>
  </w:style>
  <w:style w:type="paragraph" w:styleId="4">
    <w:name w:val="heading 4"/>
    <w:basedOn w:val="a"/>
    <w:link w:val="40"/>
    <w:uiPriority w:val="9"/>
    <w:qFormat/>
    <w:rsid w:val="00784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4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F65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7</cp:revision>
  <dcterms:created xsi:type="dcterms:W3CDTF">2018-11-08T11:26:00Z</dcterms:created>
  <dcterms:modified xsi:type="dcterms:W3CDTF">2018-12-29T07:40:00Z</dcterms:modified>
</cp:coreProperties>
</file>