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8B" w:rsidRDefault="0066268B" w:rsidP="00770070">
      <w:pPr>
        <w:shd w:val="clear" w:color="auto" w:fill="FFFFFF"/>
        <w:spacing w:after="0"/>
        <w:ind w:firstLine="708"/>
        <w:jc w:val="both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Уважаемые жители района Левобережный!!!</w:t>
      </w:r>
    </w:p>
    <w:p w:rsidR="0066268B" w:rsidRDefault="0066268B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6268B">
        <w:rPr>
          <w:rFonts w:ascii="yandex-sans" w:hAnsi="yandex-sans"/>
          <w:color w:val="000000"/>
          <w:sz w:val="28"/>
          <w:szCs w:val="28"/>
        </w:rPr>
        <w:t xml:space="preserve">В отчетном периоде как уже было </w:t>
      </w:r>
      <w:r>
        <w:rPr>
          <w:rFonts w:ascii="yandex-sans" w:hAnsi="yandex-sans"/>
          <w:color w:val="000000"/>
          <w:sz w:val="28"/>
          <w:szCs w:val="28"/>
        </w:rPr>
        <w:t xml:space="preserve">выше </w:t>
      </w:r>
      <w:r w:rsidRPr="0066268B">
        <w:rPr>
          <w:rFonts w:ascii="yandex-sans" w:hAnsi="yandex-sans"/>
          <w:color w:val="000000"/>
          <w:sz w:val="28"/>
          <w:szCs w:val="28"/>
        </w:rPr>
        <w:t xml:space="preserve">сказано </w:t>
      </w:r>
      <w:r>
        <w:rPr>
          <w:rFonts w:ascii="yandex-sans" w:hAnsi="yandex-sans"/>
          <w:color w:val="000000"/>
          <w:sz w:val="28"/>
          <w:szCs w:val="28"/>
        </w:rPr>
        <w:t>проведено 17 заседаний совета депутатов в которых я как депутат принимал участие.</w:t>
      </w:r>
    </w:p>
    <w:p w:rsidR="0066268B" w:rsidRDefault="0066268B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рамках комиссии по развитию Муниципального округа членом которой я являюсь было предложено и рассмотрено много вопросов кусаемых благоустройства территории района (обустройство детских площадок, ремонт АБП, установка ограждающих устройств и т.д.) приняты соответствующие решения и реализованы в установленном порядке.</w:t>
      </w:r>
    </w:p>
    <w:p w:rsidR="0066268B" w:rsidRPr="0066268B" w:rsidRDefault="0066268B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Выполнено благоустройство придомовых территорий по </w:t>
      </w:r>
      <w:r w:rsidR="00A51940">
        <w:rPr>
          <w:rFonts w:ascii="yandex-sans" w:hAnsi="yandex-sans"/>
          <w:color w:val="000000"/>
          <w:sz w:val="28"/>
          <w:szCs w:val="28"/>
        </w:rPr>
        <w:t xml:space="preserve">14 </w:t>
      </w:r>
      <w:r>
        <w:rPr>
          <w:rFonts w:ascii="yandex-sans" w:hAnsi="yandex-sans"/>
          <w:color w:val="000000"/>
          <w:sz w:val="28"/>
          <w:szCs w:val="28"/>
        </w:rPr>
        <w:t>адресам:</w:t>
      </w:r>
    </w:p>
    <w:p w:rsidR="00B33688" w:rsidRPr="00A51940" w:rsidRDefault="007444CA" w:rsidP="00A51940">
      <w:pPr>
        <w:pStyle w:val="a7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>Беломорская ул., д.13 к.1 (АГ)</w:t>
      </w:r>
    </w:p>
    <w:p w:rsidR="007444CA" w:rsidRPr="00A51940" w:rsidRDefault="007444CA" w:rsidP="00A51940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>Беломорская ул., д.5 к.3 (АГ)</w:t>
      </w:r>
    </w:p>
    <w:p w:rsidR="007444CA" w:rsidRPr="00A51940" w:rsidRDefault="007444CA" w:rsidP="00A51940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>Валдайский пр., д.10 к.1 (АГ)</w:t>
      </w:r>
    </w:p>
    <w:p w:rsidR="00B33688" w:rsidRPr="00A51940" w:rsidRDefault="007444CA" w:rsidP="00A51940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>Смольная ул. 67 к.3 (АГ)</w:t>
      </w:r>
    </w:p>
    <w:p w:rsidR="007444CA" w:rsidRPr="00A51940" w:rsidRDefault="007444CA" w:rsidP="00A51940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>Смольная ул., д.63</w:t>
      </w:r>
    </w:p>
    <w:p w:rsidR="007444CA" w:rsidRPr="00A51940" w:rsidRDefault="007444CA" w:rsidP="00A51940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>Беломорская ул., д.7 к.3</w:t>
      </w:r>
    </w:p>
    <w:p w:rsidR="007444CA" w:rsidRPr="00A51940" w:rsidRDefault="007444CA" w:rsidP="00A51940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>Смольная ул., д. 33</w:t>
      </w:r>
    </w:p>
    <w:p w:rsidR="007444CA" w:rsidRPr="00A51940" w:rsidRDefault="007444CA" w:rsidP="00A51940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>Смольная ул., д.51 к.2</w:t>
      </w:r>
    </w:p>
    <w:p w:rsidR="007444CA" w:rsidRPr="00A51940" w:rsidRDefault="007444CA" w:rsidP="00A51940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>Беломорская ул., д.18 к.4</w:t>
      </w:r>
    </w:p>
    <w:p w:rsidR="00A51940" w:rsidRPr="00A51940" w:rsidRDefault="00A51940" w:rsidP="00A51940">
      <w:pPr>
        <w:shd w:val="clear" w:color="auto" w:fill="FFFFFF"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 xml:space="preserve">    </w:t>
      </w:r>
      <w:r w:rsidR="007444CA" w:rsidRPr="00A51940">
        <w:rPr>
          <w:rFonts w:ascii="yandex-sans" w:hAnsi="yandex-sans"/>
          <w:color w:val="000000"/>
          <w:sz w:val="28"/>
          <w:szCs w:val="28"/>
        </w:rPr>
        <w:t>Ленинградское шоссе, д. 108, корп. 1</w:t>
      </w:r>
    </w:p>
    <w:p w:rsidR="007444CA" w:rsidRPr="00A51940" w:rsidRDefault="00A51940" w:rsidP="00A51940">
      <w:pPr>
        <w:shd w:val="clear" w:color="auto" w:fill="FFFFFF"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 xml:space="preserve">   </w:t>
      </w:r>
      <w:r w:rsidR="007444CA" w:rsidRPr="00A51940">
        <w:rPr>
          <w:rFonts w:ascii="yandex-sans" w:hAnsi="yandex-sans"/>
          <w:color w:val="000000"/>
          <w:sz w:val="28"/>
          <w:szCs w:val="28"/>
        </w:rPr>
        <w:t>Ленинградское шоссе, д. 108, корп. 2</w:t>
      </w:r>
    </w:p>
    <w:p w:rsidR="00B33688" w:rsidRPr="00A51940" w:rsidRDefault="00A51940" w:rsidP="00A5194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 xml:space="preserve">        </w:t>
      </w:r>
      <w:r w:rsidR="007444CA" w:rsidRPr="00A51940">
        <w:rPr>
          <w:rFonts w:ascii="yandex-sans" w:hAnsi="yandex-sans"/>
          <w:color w:val="000000"/>
          <w:sz w:val="28"/>
          <w:szCs w:val="28"/>
        </w:rPr>
        <w:t>Ленинградское шоссе, д. 108, корп. 3.</w:t>
      </w:r>
    </w:p>
    <w:p w:rsidR="007444CA" w:rsidRPr="00A51940" w:rsidRDefault="00A51940" w:rsidP="00A51940">
      <w:pPr>
        <w:shd w:val="clear" w:color="auto" w:fill="FFFFFF"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color w:val="000000"/>
          <w:sz w:val="28"/>
          <w:szCs w:val="28"/>
        </w:rPr>
        <w:t xml:space="preserve">   </w:t>
      </w:r>
      <w:r w:rsidR="007444CA" w:rsidRPr="00A51940">
        <w:rPr>
          <w:rFonts w:ascii="yandex-sans" w:hAnsi="yandex-sans"/>
          <w:color w:val="000000"/>
          <w:sz w:val="28"/>
          <w:szCs w:val="28"/>
        </w:rPr>
        <w:t>Беломорская ул., д.1</w:t>
      </w:r>
    </w:p>
    <w:p w:rsidR="00A51940" w:rsidRPr="00A51940" w:rsidRDefault="00A51940" w:rsidP="00A51940">
      <w:pPr>
        <w:shd w:val="clear" w:color="auto" w:fill="FFFFFF"/>
        <w:ind w:left="360"/>
        <w:jc w:val="both"/>
        <w:rPr>
          <w:rFonts w:ascii="yandex-sans" w:hAnsi="yandex-sans"/>
          <w:bCs/>
          <w:color w:val="000000"/>
          <w:sz w:val="28"/>
          <w:szCs w:val="28"/>
        </w:rPr>
      </w:pPr>
      <w:r w:rsidRPr="00A51940">
        <w:rPr>
          <w:rFonts w:ascii="yandex-sans" w:hAnsi="yandex-sans"/>
          <w:bCs/>
          <w:color w:val="000000"/>
          <w:sz w:val="28"/>
          <w:szCs w:val="28"/>
        </w:rPr>
        <w:t xml:space="preserve">   Смольная ул., д.65</w:t>
      </w:r>
    </w:p>
    <w:p w:rsidR="00A51940" w:rsidRPr="00A51940" w:rsidRDefault="00A51940" w:rsidP="00A51940">
      <w:pPr>
        <w:shd w:val="clear" w:color="auto" w:fill="FFFFFF"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A51940">
        <w:rPr>
          <w:rFonts w:ascii="yandex-sans" w:hAnsi="yandex-sans"/>
          <w:bCs/>
          <w:color w:val="000000"/>
          <w:sz w:val="28"/>
          <w:szCs w:val="28"/>
        </w:rPr>
        <w:t>Обустроена площадка для выгула собак у дома №7 по Валдайскому проезду</w:t>
      </w:r>
    </w:p>
    <w:p w:rsidR="0066268B" w:rsidRDefault="0066268B" w:rsidP="00770070">
      <w:pPr>
        <w:pStyle w:val="a7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Рассмотрены вопросы по установке ограждающих устройств по адресам:</w:t>
      </w:r>
    </w:p>
    <w:p w:rsidR="00770070" w:rsidRDefault="0066268B" w:rsidP="00A51940">
      <w:pPr>
        <w:pStyle w:val="a7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Беломорск</w:t>
      </w:r>
      <w:proofErr w:type="spellStart"/>
      <w:r>
        <w:rPr>
          <w:rFonts w:ascii="yandex-sans" w:hAnsi="yandex-sans" w:hint="eastAsia"/>
          <w:color w:val="000000"/>
          <w:sz w:val="28"/>
          <w:szCs w:val="28"/>
        </w:rPr>
        <w:t>ая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ул., д.18А</w:t>
      </w:r>
    </w:p>
    <w:p w:rsidR="0066268B" w:rsidRDefault="0066268B" w:rsidP="00A51940">
      <w:pPr>
        <w:pStyle w:val="a7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Беломорская ул. д.11 корп.1 </w:t>
      </w:r>
    </w:p>
    <w:p w:rsidR="0066268B" w:rsidRDefault="0066268B" w:rsidP="00A51940">
      <w:pPr>
        <w:pStyle w:val="a7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Ленинградское шоссе д. 130 корп.1; 2 ;3.</w:t>
      </w:r>
    </w:p>
    <w:p w:rsidR="0066268B" w:rsidRPr="0066268B" w:rsidRDefault="0066268B" w:rsidP="0066268B">
      <w:pPr>
        <w:shd w:val="clear" w:color="auto" w:fill="FFFFFF"/>
        <w:spacing w:after="0"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По результатам рассмотрения были подготовлены проекты решений и приняты положительные решения на заседаниях депутатов</w:t>
      </w:r>
    </w:p>
    <w:p w:rsidR="0066268B" w:rsidRDefault="0066268B" w:rsidP="0066268B">
      <w:pPr>
        <w:shd w:val="clear" w:color="auto" w:fill="FFFFFF"/>
        <w:spacing w:after="0"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А также планируется рассмотрение вопроса установки ограждающих устройств еще по трем адресам с последующим вынесение проекта решения на очередных заседаниях. </w:t>
      </w:r>
    </w:p>
    <w:p w:rsidR="0066268B" w:rsidRPr="0066268B" w:rsidRDefault="0066268B" w:rsidP="0066268B">
      <w:pPr>
        <w:shd w:val="clear" w:color="auto" w:fill="FFFFFF"/>
        <w:spacing w:after="0"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Также в рамках комиссии был рассмотрен вопрос о согласовании адресного перечня и выделения финансирования для реконструкции контейнерных площадок в районе.</w:t>
      </w:r>
    </w:p>
    <w:p w:rsidR="0066268B" w:rsidRPr="0066268B" w:rsidRDefault="0066268B" w:rsidP="00662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68B">
        <w:rPr>
          <w:rFonts w:ascii="Times New Roman" w:hAnsi="Times New Roman" w:cs="Times New Roman"/>
          <w:sz w:val="28"/>
          <w:szCs w:val="28"/>
        </w:rPr>
        <w:tab/>
        <w:t>В рамках этого решения</w:t>
      </w:r>
      <w:r w:rsidR="00770070" w:rsidRPr="0066268B">
        <w:rPr>
          <w:rFonts w:ascii="Times New Roman" w:hAnsi="Times New Roman" w:cs="Times New Roman"/>
          <w:sz w:val="28"/>
          <w:szCs w:val="28"/>
        </w:rPr>
        <w:t xml:space="preserve"> были выполнены работы по рекон</w:t>
      </w:r>
      <w:r w:rsidRPr="0066268B">
        <w:rPr>
          <w:rFonts w:ascii="Times New Roman" w:hAnsi="Times New Roman" w:cs="Times New Roman"/>
          <w:sz w:val="28"/>
          <w:szCs w:val="28"/>
        </w:rPr>
        <w:t>струкции контейнерных площадок в количестве 40 штук по 38 адресам:</w:t>
      </w:r>
    </w:p>
    <w:p w:rsidR="008429BA" w:rsidRPr="008429BA" w:rsidRDefault="0066268B" w:rsidP="00662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9BA" w:rsidRPr="008429BA">
        <w:rPr>
          <w:rFonts w:ascii="Times New Roman" w:hAnsi="Times New Roman" w:cs="Times New Roman"/>
          <w:sz w:val="28"/>
          <w:szCs w:val="28"/>
        </w:rPr>
        <w:t>Беломорская ул., д. 11, корп.2</w:t>
      </w:r>
    </w:p>
    <w:p w:rsidR="008429BA" w:rsidRPr="0066268B" w:rsidRDefault="0066268B" w:rsidP="006626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9BA" w:rsidRPr="0066268B">
        <w:rPr>
          <w:rFonts w:ascii="Times New Roman" w:hAnsi="Times New Roman" w:cs="Times New Roman"/>
          <w:sz w:val="28"/>
          <w:szCs w:val="28"/>
        </w:rPr>
        <w:t>Беломорская ул., д. 12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lastRenderedPageBreak/>
        <w:t>Беломорская ул., д. 13, корп.1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Беломорская ул., д. 13, корп.2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Беломорская ул., д. 18а, корп.2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Беломорская ул., д. 20, корп.1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Беломорская ул., д. 4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Беломорская ул., д. 8 корп.1</w:t>
      </w:r>
    </w:p>
    <w:p w:rsidR="008429BA" w:rsidRPr="0066268B" w:rsidRDefault="0066268B" w:rsidP="006626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9BA" w:rsidRPr="0066268B">
        <w:rPr>
          <w:rFonts w:ascii="Times New Roman" w:hAnsi="Times New Roman" w:cs="Times New Roman"/>
          <w:sz w:val="28"/>
          <w:szCs w:val="28"/>
        </w:rPr>
        <w:t>Валдайский пр., д. 10, корп.1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Валдайский пр., д. 10, корп.1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Валдайский пр., д. 21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Валдайский пр., д. 22</w:t>
      </w:r>
    </w:p>
    <w:p w:rsidR="008429BA" w:rsidRPr="0066268B" w:rsidRDefault="0066268B" w:rsidP="006626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9BA" w:rsidRPr="0066268B">
        <w:rPr>
          <w:rFonts w:ascii="Times New Roman" w:hAnsi="Times New Roman" w:cs="Times New Roman"/>
          <w:sz w:val="28"/>
          <w:szCs w:val="28"/>
        </w:rPr>
        <w:t>Ленинградское ш., д. 108, корп.1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Ленинградское ш., д. 110/2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Ленинградское ш., д. 128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Прибрежный пр., д. 7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Прибрежный пр., д. 7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Прибрежный проезд, д. 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Прибрежный проезд, д. 3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Прибрежный проезд, д. 4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 51, корп.3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 57, корп.1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 61, корп.1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 67, корп. 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 69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 71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д.29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д.33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д.39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д.45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д.51 корп.2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д.51, корп.1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д.63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Смольная ул., д.65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 xml:space="preserve">Фестивальная ул., д. 13, корп. 3 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Фестивальная ул., д.39, к.1</w:t>
      </w:r>
    </w:p>
    <w:p w:rsidR="008429BA" w:rsidRPr="008429BA" w:rsidRDefault="008429BA" w:rsidP="0066268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429BA">
        <w:rPr>
          <w:rFonts w:ascii="Times New Roman" w:hAnsi="Times New Roman" w:cs="Times New Roman"/>
          <w:sz w:val="28"/>
          <w:szCs w:val="28"/>
        </w:rPr>
        <w:t>Фестивальная ул., д.5</w:t>
      </w:r>
    </w:p>
    <w:p w:rsidR="008429BA" w:rsidRPr="0066268B" w:rsidRDefault="0066268B" w:rsidP="006626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9BA" w:rsidRPr="0066268B">
        <w:rPr>
          <w:rFonts w:ascii="Times New Roman" w:hAnsi="Times New Roman" w:cs="Times New Roman"/>
          <w:sz w:val="28"/>
          <w:szCs w:val="28"/>
        </w:rPr>
        <w:t>Фестивальная ул., д.9</w:t>
      </w:r>
    </w:p>
    <w:p w:rsidR="007B0A06" w:rsidRPr="009837FE" w:rsidRDefault="009837FE" w:rsidP="007B0A06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837FE">
        <w:rPr>
          <w:rFonts w:ascii="Times New Roman" w:hAnsi="Times New Roman"/>
          <w:bCs/>
          <w:sz w:val="28"/>
          <w:szCs w:val="28"/>
        </w:rPr>
        <w:t>А также в рамках комиссии был рассмотрен вопрос о согласовании и выделении финансирования на реализацию комплексной схемы организации доро</w:t>
      </w:r>
      <w:r>
        <w:rPr>
          <w:rFonts w:ascii="Times New Roman" w:hAnsi="Times New Roman"/>
          <w:bCs/>
          <w:sz w:val="28"/>
          <w:szCs w:val="28"/>
        </w:rPr>
        <w:t>жного движения и благоустройства</w:t>
      </w:r>
      <w:r w:rsidRPr="009837FE">
        <w:rPr>
          <w:rFonts w:ascii="Times New Roman" w:hAnsi="Times New Roman"/>
          <w:bCs/>
          <w:sz w:val="28"/>
          <w:szCs w:val="28"/>
        </w:rPr>
        <w:t xml:space="preserve"> Валдайского проезда.</w:t>
      </w:r>
    </w:p>
    <w:p w:rsidR="007B0A06" w:rsidRDefault="007B0A06" w:rsidP="007B0A06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837FE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9837FE" w:rsidRPr="009837FE">
        <w:rPr>
          <w:rFonts w:ascii="Times New Roman" w:hAnsi="Times New Roman"/>
          <w:bCs/>
          <w:sz w:val="28"/>
          <w:szCs w:val="28"/>
        </w:rPr>
        <w:t xml:space="preserve">этого решения были обустроены два дополнительных пешеходных перехода по обращению жителей в районе дома 22 </w:t>
      </w:r>
      <w:r w:rsidR="00A51940">
        <w:rPr>
          <w:rFonts w:ascii="Times New Roman" w:hAnsi="Times New Roman"/>
          <w:bCs/>
          <w:sz w:val="28"/>
          <w:szCs w:val="28"/>
        </w:rPr>
        <w:t>и на подходах</w:t>
      </w:r>
      <w:r w:rsidR="009837FE">
        <w:rPr>
          <w:rFonts w:ascii="Times New Roman" w:hAnsi="Times New Roman"/>
          <w:bCs/>
          <w:sz w:val="28"/>
          <w:szCs w:val="28"/>
        </w:rPr>
        <w:t xml:space="preserve"> к детс</w:t>
      </w:r>
      <w:r w:rsidR="00A51940">
        <w:rPr>
          <w:rFonts w:ascii="Times New Roman" w:hAnsi="Times New Roman"/>
          <w:bCs/>
          <w:sz w:val="28"/>
          <w:szCs w:val="28"/>
        </w:rPr>
        <w:t>кому саду в районе дома 10 корп.</w:t>
      </w:r>
      <w:r w:rsidR="009837FE">
        <w:rPr>
          <w:rFonts w:ascii="Times New Roman" w:hAnsi="Times New Roman"/>
          <w:bCs/>
          <w:sz w:val="28"/>
          <w:szCs w:val="28"/>
        </w:rPr>
        <w:t xml:space="preserve">1. </w:t>
      </w:r>
    </w:p>
    <w:p w:rsidR="009837FE" w:rsidRPr="009837FE" w:rsidRDefault="009837FE" w:rsidP="007B0A06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 также были выполнены работы по обустройству тротуара от дома 18 по Валдайскому проезду до дома</w:t>
      </w:r>
      <w:r w:rsidR="00A51940">
        <w:rPr>
          <w:rFonts w:ascii="Times New Roman" w:hAnsi="Times New Roman"/>
          <w:bCs/>
          <w:sz w:val="28"/>
          <w:szCs w:val="28"/>
        </w:rPr>
        <w:t xml:space="preserve"> 10 по П</w:t>
      </w:r>
      <w:r>
        <w:rPr>
          <w:rFonts w:ascii="Times New Roman" w:hAnsi="Times New Roman"/>
          <w:bCs/>
          <w:sz w:val="28"/>
          <w:szCs w:val="28"/>
        </w:rPr>
        <w:t>рибрежному проезду</w:t>
      </w:r>
      <w:r w:rsidR="00A51940">
        <w:rPr>
          <w:rFonts w:ascii="Times New Roman" w:hAnsi="Times New Roman"/>
          <w:bCs/>
          <w:sz w:val="28"/>
          <w:szCs w:val="28"/>
        </w:rPr>
        <w:t xml:space="preserve"> </w:t>
      </w:r>
    </w:p>
    <w:p w:rsidR="007B0A06" w:rsidRPr="007B0A06" w:rsidRDefault="007B0A06" w:rsidP="007B0A06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B0A06">
        <w:rPr>
          <w:rFonts w:ascii="Times New Roman" w:hAnsi="Times New Roman"/>
          <w:bCs/>
          <w:sz w:val="28"/>
          <w:szCs w:val="28"/>
        </w:rPr>
        <w:t>- Установка пешеходного ограждения</w:t>
      </w:r>
    </w:p>
    <w:p w:rsidR="007B0A06" w:rsidRPr="007B0A06" w:rsidRDefault="007B0A06" w:rsidP="007B0A06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B0A06">
        <w:rPr>
          <w:rFonts w:ascii="Times New Roman" w:hAnsi="Times New Roman"/>
          <w:bCs/>
          <w:sz w:val="28"/>
          <w:szCs w:val="28"/>
        </w:rPr>
        <w:t>- Установка и перенос ИДН</w:t>
      </w:r>
    </w:p>
    <w:p w:rsidR="00BA5E15" w:rsidRDefault="00A807C7" w:rsidP="00770070">
      <w:pPr>
        <w:jc w:val="both"/>
        <w:rPr>
          <w:rFonts w:ascii="Times New Roman" w:hAnsi="Times New Roman" w:cs="Times New Roman"/>
          <w:sz w:val="28"/>
          <w:szCs w:val="28"/>
        </w:rPr>
      </w:pPr>
      <w:r w:rsidRPr="00A807C7">
        <w:rPr>
          <w:rFonts w:ascii="Times New Roman" w:hAnsi="Times New Roman" w:cs="Times New Roman"/>
          <w:sz w:val="28"/>
          <w:szCs w:val="28"/>
        </w:rPr>
        <w:t xml:space="preserve">На очередной комиссии которая состоялась в прошлый вторник были вынесены и рассмотрены вопросы </w:t>
      </w:r>
      <w:r>
        <w:rPr>
          <w:rFonts w:ascii="Times New Roman" w:hAnsi="Times New Roman" w:cs="Times New Roman"/>
          <w:sz w:val="28"/>
          <w:szCs w:val="28"/>
        </w:rPr>
        <w:t xml:space="preserve">по выделению финансирования для закупки покрытия для обустройства площадки для игры в хоккей на роликах в летний период по адресу Фестивальная ул. д.4, </w:t>
      </w:r>
      <w:r w:rsidR="006103A2">
        <w:rPr>
          <w:rFonts w:ascii="Times New Roman" w:hAnsi="Times New Roman" w:cs="Times New Roman"/>
          <w:sz w:val="28"/>
          <w:szCs w:val="28"/>
        </w:rPr>
        <w:t>установка Парковых диванов в количестве 11 штук, а также рассмотрен вопрос о согласовании адресного перечня по компенсационной высадке деревьев.</w:t>
      </w:r>
    </w:p>
    <w:p w:rsidR="006103A2" w:rsidRDefault="006103A2" w:rsidP="007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были подготовлены соответствующие </w:t>
      </w:r>
      <w:r w:rsidR="009F6BFA">
        <w:rPr>
          <w:rFonts w:ascii="Times New Roman" w:hAnsi="Times New Roman" w:cs="Times New Roman"/>
          <w:sz w:val="28"/>
          <w:szCs w:val="28"/>
        </w:rPr>
        <w:t>проекты решения вынесены на очередное заседания и утверждены 30.10.2018года.</w:t>
      </w:r>
      <w:bookmarkStart w:id="0" w:name="_GoBack"/>
      <w:bookmarkEnd w:id="0"/>
    </w:p>
    <w:p w:rsidR="006103A2" w:rsidRDefault="006103A2" w:rsidP="007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проводиться ежемесячный личный прием населения, который проходит каждый третий четверг месяца по адресу: Валдайский проезд дом 10 корп.1 в моем рабочем кабинете. За прошедший период был осуществлен прием жителей в основном по рабочим вопросам, которые были реализованы в рабочем порядке.</w:t>
      </w:r>
    </w:p>
    <w:p w:rsidR="006103A2" w:rsidRPr="00A807C7" w:rsidRDefault="006103A2" w:rsidP="007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</w:p>
    <w:sectPr w:rsidR="006103A2" w:rsidRPr="00A807C7" w:rsidSect="000E098E">
      <w:pgSz w:w="11906" w:h="16838"/>
      <w:pgMar w:top="709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680"/>
    <w:multiLevelType w:val="hybridMultilevel"/>
    <w:tmpl w:val="A9C2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0AA"/>
    <w:multiLevelType w:val="hybridMultilevel"/>
    <w:tmpl w:val="81EE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CF9"/>
    <w:multiLevelType w:val="hybridMultilevel"/>
    <w:tmpl w:val="BEB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A5"/>
    <w:rsid w:val="00005CAA"/>
    <w:rsid w:val="00025961"/>
    <w:rsid w:val="000E098E"/>
    <w:rsid w:val="00151952"/>
    <w:rsid w:val="00272B5C"/>
    <w:rsid w:val="002B084C"/>
    <w:rsid w:val="003466A4"/>
    <w:rsid w:val="003E0AA5"/>
    <w:rsid w:val="00411A1F"/>
    <w:rsid w:val="004F72C3"/>
    <w:rsid w:val="0050751D"/>
    <w:rsid w:val="00522BB0"/>
    <w:rsid w:val="00576D9D"/>
    <w:rsid w:val="005B1878"/>
    <w:rsid w:val="006103A2"/>
    <w:rsid w:val="00614C13"/>
    <w:rsid w:val="00615242"/>
    <w:rsid w:val="006550B6"/>
    <w:rsid w:val="0066268B"/>
    <w:rsid w:val="00665940"/>
    <w:rsid w:val="0066755A"/>
    <w:rsid w:val="00682741"/>
    <w:rsid w:val="007444CA"/>
    <w:rsid w:val="00747FB4"/>
    <w:rsid w:val="007549F2"/>
    <w:rsid w:val="00770070"/>
    <w:rsid w:val="007B0A06"/>
    <w:rsid w:val="007D086A"/>
    <w:rsid w:val="00804925"/>
    <w:rsid w:val="0081408B"/>
    <w:rsid w:val="00835F63"/>
    <w:rsid w:val="008429BA"/>
    <w:rsid w:val="008528C8"/>
    <w:rsid w:val="009837FE"/>
    <w:rsid w:val="009C096E"/>
    <w:rsid w:val="009D71A5"/>
    <w:rsid w:val="009E1ECA"/>
    <w:rsid w:val="009F6BFA"/>
    <w:rsid w:val="00A4146A"/>
    <w:rsid w:val="00A51940"/>
    <w:rsid w:val="00A67466"/>
    <w:rsid w:val="00A807C7"/>
    <w:rsid w:val="00AC4D15"/>
    <w:rsid w:val="00AF3928"/>
    <w:rsid w:val="00B33688"/>
    <w:rsid w:val="00B840CC"/>
    <w:rsid w:val="00BA5E15"/>
    <w:rsid w:val="00BC4AF9"/>
    <w:rsid w:val="00BF40B6"/>
    <w:rsid w:val="00CF5B63"/>
    <w:rsid w:val="00D3167A"/>
    <w:rsid w:val="00D75C61"/>
    <w:rsid w:val="00DA7852"/>
    <w:rsid w:val="00DD404D"/>
    <w:rsid w:val="00DD5FAE"/>
    <w:rsid w:val="00E04744"/>
    <w:rsid w:val="00E757E1"/>
    <w:rsid w:val="00EB7177"/>
    <w:rsid w:val="00F31D3E"/>
    <w:rsid w:val="00F809A6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C470"/>
  <w15:docId w15:val="{57EF8B85-001C-48F2-BE6D-0E7EA05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71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71A5"/>
  </w:style>
  <w:style w:type="paragraph" w:styleId="a5">
    <w:name w:val="Balloon Text"/>
    <w:basedOn w:val="a"/>
    <w:link w:val="a6"/>
    <w:uiPriority w:val="99"/>
    <w:semiHidden/>
    <w:unhideWhenUsed/>
    <w:rsid w:val="00D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FA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Lev Gbu</cp:lastModifiedBy>
  <cp:revision>2</cp:revision>
  <cp:lastPrinted>2018-06-15T08:33:00Z</cp:lastPrinted>
  <dcterms:created xsi:type="dcterms:W3CDTF">2018-10-30T12:26:00Z</dcterms:created>
  <dcterms:modified xsi:type="dcterms:W3CDTF">2018-10-30T12:26:00Z</dcterms:modified>
</cp:coreProperties>
</file>