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6" w:rsidRDefault="00DB4576" w:rsidP="00DB457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B4576">
        <w:rPr>
          <w:rFonts w:ascii="Times New Roman" w:hAnsi="Times New Roman" w:cs="Times New Roman"/>
          <w:b/>
          <w:sz w:val="25"/>
          <w:szCs w:val="25"/>
        </w:rPr>
        <w:t>П</w:t>
      </w:r>
      <w:r w:rsidR="00AA4BBF">
        <w:rPr>
          <w:rFonts w:ascii="Times New Roman" w:hAnsi="Times New Roman" w:cs="Times New Roman"/>
          <w:b/>
          <w:sz w:val="25"/>
          <w:szCs w:val="25"/>
        </w:rPr>
        <w:t>еречень предоставляемых для участия</w:t>
      </w:r>
      <w:bookmarkStart w:id="0" w:name="_GoBack"/>
      <w:bookmarkEnd w:id="0"/>
      <w:r w:rsidRPr="00DB4576">
        <w:rPr>
          <w:rFonts w:ascii="Times New Roman" w:hAnsi="Times New Roman" w:cs="Times New Roman"/>
          <w:b/>
          <w:sz w:val="25"/>
          <w:szCs w:val="25"/>
        </w:rPr>
        <w:t xml:space="preserve"> в конкурсе документов</w:t>
      </w:r>
    </w:p>
    <w:p w:rsidR="00686C23" w:rsidRPr="00DB4576" w:rsidRDefault="00686C23" w:rsidP="00DB457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86C23" w:rsidRP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1) 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686C23" w:rsidRP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2) собственноручно заполненная и подписанная анкета, форма которой утверждена Правительством Российской Федерации (распоряжением Правительства Российской Федерации от 26 мая 2005 года N 667-р), с приложением фотографии размером 4 х 6 см;</w:t>
      </w:r>
    </w:p>
    <w:p w:rsidR="00686C23" w:rsidRP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3) копия паспорта или заменяющего его документа;</w:t>
      </w:r>
    </w:p>
    <w:p w:rsidR="00686C23" w:rsidRP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4) 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686C23" w:rsidRP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5) копия диплома о высшем образовании с копиями вкладыша к диплому, заверенные нотариально или по месту работы (службы);</w:t>
      </w:r>
    </w:p>
    <w:p w:rsid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6) 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8E2EF7" w:rsidRPr="00276594" w:rsidRDefault="008E2EF7" w:rsidP="008E2EF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276594">
        <w:rPr>
          <w:rFonts w:ascii="Times New Roman" w:hAnsi="Times New Roman" w:cs="Times New Roman"/>
          <w:sz w:val="25"/>
          <w:szCs w:val="25"/>
        </w:rPr>
        <w:t>) страховое свидетельство обязательного пенсионного страхования;</w:t>
      </w:r>
    </w:p>
    <w:p w:rsidR="008E2EF7" w:rsidRPr="00276594" w:rsidRDefault="008E2EF7" w:rsidP="008E2EF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276594">
        <w:rPr>
          <w:rFonts w:ascii="Times New Roman" w:hAnsi="Times New Roman" w:cs="Times New Roman"/>
          <w:sz w:val="25"/>
          <w:szCs w:val="25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86C23" w:rsidRPr="00686C23" w:rsidRDefault="008E2EF7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686C23" w:rsidRPr="00686C23">
        <w:rPr>
          <w:rFonts w:ascii="Times New Roman" w:hAnsi="Times New Roman" w:cs="Times New Roman"/>
          <w:sz w:val="25"/>
          <w:szCs w:val="25"/>
        </w:rPr>
        <w:t>) заключение медицинского учреждения об отсутствии заболевания, препятствующего поступлению на муниципальную службу (справка по форме 001-ГС/у</w:t>
      </w:r>
      <w:r w:rsidR="00686C23" w:rsidRPr="00686C23">
        <w:rPr>
          <w:rFonts w:ascii="Times New Roman" w:hAnsi="Times New Roman" w:cs="Times New Roman"/>
          <w:sz w:val="25"/>
          <w:szCs w:val="25"/>
        </w:rPr>
        <w:t xml:space="preserve"> </w:t>
      </w:r>
      <w:r w:rsidR="00686C23" w:rsidRPr="00276594">
        <w:rPr>
          <w:rFonts w:ascii="Times New Roman" w:hAnsi="Times New Roman" w:cs="Times New Roman"/>
          <w:sz w:val="25"/>
          <w:szCs w:val="25"/>
        </w:rPr>
        <w:t xml:space="preserve">утверждённую Приказом </w:t>
      </w:r>
      <w:proofErr w:type="spellStart"/>
      <w:r w:rsidR="00686C23" w:rsidRPr="00276594">
        <w:rPr>
          <w:rFonts w:ascii="Times New Roman" w:hAnsi="Times New Roman" w:cs="Times New Roman"/>
          <w:sz w:val="25"/>
          <w:szCs w:val="25"/>
        </w:rPr>
        <w:t>Минздравсоцразвития</w:t>
      </w:r>
      <w:proofErr w:type="spellEnd"/>
      <w:r w:rsidR="00686C23" w:rsidRPr="00276594">
        <w:rPr>
          <w:rFonts w:ascii="Times New Roman" w:hAnsi="Times New Roman" w:cs="Times New Roman"/>
          <w:sz w:val="25"/>
          <w:szCs w:val="25"/>
        </w:rPr>
        <w:t xml:space="preserve"> РФ от 14 декабря 2009 года № 984н</w:t>
      </w:r>
      <w:r w:rsidR="00686C23" w:rsidRPr="00686C23">
        <w:rPr>
          <w:rFonts w:ascii="Times New Roman" w:hAnsi="Times New Roman" w:cs="Times New Roman"/>
          <w:sz w:val="25"/>
          <w:szCs w:val="25"/>
        </w:rPr>
        <w:t>);</w:t>
      </w:r>
      <w:r w:rsidR="00686C2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86C23" w:rsidRPr="00686C23" w:rsidRDefault="008E2EF7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686C23" w:rsidRPr="00686C23">
        <w:rPr>
          <w:rFonts w:ascii="Times New Roman" w:hAnsi="Times New Roman" w:cs="Times New Roman"/>
          <w:sz w:val="25"/>
          <w:szCs w:val="25"/>
        </w:rPr>
        <w:t>) список публикаций по направлениям своей профессиональной деятельности (при наличии).</w:t>
      </w:r>
    </w:p>
    <w:p w:rsidR="00686C23" w:rsidRDefault="008E2EF7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686C23" w:rsidRPr="00686C23">
        <w:rPr>
          <w:rFonts w:ascii="Times New Roman" w:hAnsi="Times New Roman" w:cs="Times New Roman"/>
          <w:sz w:val="25"/>
          <w:szCs w:val="25"/>
        </w:rPr>
        <w:t xml:space="preserve">) </w:t>
      </w:r>
      <w:r w:rsidR="00686C23" w:rsidRPr="00276594">
        <w:rPr>
          <w:rFonts w:ascii="Times New Roman" w:hAnsi="Times New Roman" w:cs="Times New Roman"/>
          <w:sz w:val="25"/>
          <w:szCs w:val="25"/>
        </w:rPr>
        <w:t xml:space="preserve">сведения о своих доходах за год, предшествующий году </w:t>
      </w:r>
      <w:proofErr w:type="spellStart"/>
      <w:r w:rsidR="00686C23" w:rsidRPr="00276594">
        <w:rPr>
          <w:rFonts w:ascii="Times New Roman" w:hAnsi="Times New Roman" w:cs="Times New Roman"/>
          <w:sz w:val="25"/>
          <w:szCs w:val="25"/>
        </w:rPr>
        <w:t>претендования</w:t>
      </w:r>
      <w:proofErr w:type="spellEnd"/>
      <w:r w:rsidR="00686C23" w:rsidRPr="00276594">
        <w:rPr>
          <w:rFonts w:ascii="Times New Roman" w:hAnsi="Times New Roman" w:cs="Times New Roman"/>
          <w:sz w:val="25"/>
          <w:szCs w:val="25"/>
        </w:rPr>
        <w:t xml:space="preserve"> </w:t>
      </w:r>
      <w:r w:rsidR="00686C23">
        <w:rPr>
          <w:rFonts w:ascii="Times New Roman" w:hAnsi="Times New Roman" w:cs="Times New Roman"/>
          <w:sz w:val="25"/>
          <w:szCs w:val="25"/>
        </w:rPr>
        <w:t xml:space="preserve">на </w:t>
      </w:r>
      <w:r w:rsidR="00686C23" w:rsidRPr="00276594">
        <w:rPr>
          <w:rFonts w:ascii="Times New Roman" w:hAnsi="Times New Roman" w:cs="Times New Roman"/>
          <w:sz w:val="25"/>
          <w:szCs w:val="25"/>
        </w:rPr>
        <w:t>поступлени</w:t>
      </w:r>
      <w:r w:rsidR="00686C23">
        <w:rPr>
          <w:rFonts w:ascii="Times New Roman" w:hAnsi="Times New Roman" w:cs="Times New Roman"/>
          <w:sz w:val="25"/>
          <w:szCs w:val="25"/>
        </w:rPr>
        <w:t>е</w:t>
      </w:r>
      <w:r w:rsidR="00686C23" w:rsidRPr="00276594">
        <w:rPr>
          <w:rFonts w:ascii="Times New Roman" w:hAnsi="Times New Roman" w:cs="Times New Roman"/>
          <w:sz w:val="25"/>
          <w:szCs w:val="25"/>
        </w:rPr>
        <w:t xml:space="preserve">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86C23">
        <w:rPr>
          <w:rFonts w:ascii="Times New Roman" w:hAnsi="Times New Roman" w:cs="Times New Roman"/>
          <w:sz w:val="25"/>
          <w:szCs w:val="25"/>
        </w:rPr>
        <w:t xml:space="preserve"> (</w:t>
      </w:r>
      <w:r w:rsidR="00CC1A6D" w:rsidRPr="00686C23">
        <w:rPr>
          <w:rFonts w:ascii="Times New Roman" w:hAnsi="Times New Roman" w:cs="Times New Roman"/>
          <w:sz w:val="25"/>
          <w:szCs w:val="25"/>
        </w:rPr>
        <w:t xml:space="preserve">форма утверждена </w:t>
      </w:r>
      <w:r w:rsidR="00CC1A6D" w:rsidRPr="00CC1A6D">
        <w:rPr>
          <w:rFonts w:ascii="Times New Roman" w:hAnsi="Times New Roman" w:cs="Times New Roman"/>
          <w:sz w:val="25"/>
          <w:szCs w:val="25"/>
        </w:rPr>
        <w:t>Указом Президен</w:t>
      </w:r>
      <w:r w:rsidR="00CC1A6D">
        <w:rPr>
          <w:rFonts w:ascii="Times New Roman" w:hAnsi="Times New Roman" w:cs="Times New Roman"/>
          <w:sz w:val="25"/>
          <w:szCs w:val="25"/>
        </w:rPr>
        <w:t>та Российской Федерации от 23 июня 2014 г. № 460)</w:t>
      </w:r>
      <w:r w:rsidR="00686C23" w:rsidRPr="00276594">
        <w:rPr>
          <w:rFonts w:ascii="Times New Roman" w:hAnsi="Times New Roman" w:cs="Times New Roman"/>
          <w:sz w:val="25"/>
          <w:szCs w:val="25"/>
        </w:rPr>
        <w:t>;</w:t>
      </w:r>
    </w:p>
    <w:p w:rsidR="008E2EF7" w:rsidRPr="00276594" w:rsidRDefault="008E2EF7" w:rsidP="008E2EF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</w:t>
      </w:r>
      <w:r w:rsidRPr="00276594">
        <w:rPr>
          <w:rFonts w:ascii="Times New Roman" w:hAnsi="Times New Roman" w:cs="Times New Roman"/>
          <w:sz w:val="25"/>
          <w:szCs w:val="25"/>
        </w:rPr>
        <w:t xml:space="preserve">) сведения, предоставляемые налоговым органом об отсутствии лица претендующего на должность муниципальной службы в Реестре дисквалифицированных лиц; </w:t>
      </w:r>
      <w:hyperlink r:id="rId4" w:history="1">
        <w:r w:rsidRPr="00276594">
          <w:rPr>
            <w:rStyle w:val="a3"/>
            <w:rFonts w:ascii="Times New Roman" w:hAnsi="Times New Roman" w:cs="Times New Roman"/>
            <w:sz w:val="25"/>
            <w:szCs w:val="25"/>
          </w:rPr>
          <w:t>https://service.nalog.ru/disqualified.do</w:t>
        </w:r>
      </w:hyperlink>
      <w:r w:rsidRPr="002765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86C23" w:rsidRDefault="00686C23" w:rsidP="00686C23">
      <w:pPr>
        <w:jc w:val="both"/>
        <w:rPr>
          <w:rFonts w:ascii="Times New Roman" w:hAnsi="Times New Roman" w:cs="Times New Roman"/>
          <w:sz w:val="25"/>
          <w:szCs w:val="25"/>
        </w:rPr>
      </w:pPr>
      <w:r w:rsidRPr="00686C23">
        <w:rPr>
          <w:rFonts w:ascii="Times New Roman" w:hAnsi="Times New Roman" w:cs="Times New Roman"/>
          <w:sz w:val="25"/>
          <w:szCs w:val="25"/>
        </w:rPr>
        <w:t>Кандидат вправе представить другие документы, характеризующие его личность, деловую репутацию, профессиональную квалификацию.</w:t>
      </w:r>
    </w:p>
    <w:sectPr w:rsidR="0068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D"/>
    <w:rsid w:val="00075066"/>
    <w:rsid w:val="00077D55"/>
    <w:rsid w:val="00223AC1"/>
    <w:rsid w:val="00276594"/>
    <w:rsid w:val="002A50AE"/>
    <w:rsid w:val="00315F9D"/>
    <w:rsid w:val="004F585D"/>
    <w:rsid w:val="00686C23"/>
    <w:rsid w:val="008D1FE3"/>
    <w:rsid w:val="008E2EF7"/>
    <w:rsid w:val="00AA4BBF"/>
    <w:rsid w:val="00B147AF"/>
    <w:rsid w:val="00C0305B"/>
    <w:rsid w:val="00CC1A6D"/>
    <w:rsid w:val="00DB4576"/>
    <w:rsid w:val="00ED0604"/>
    <w:rsid w:val="00F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8571-796C-45BE-A8C8-3EB4F3B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disqualified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2016-03-31T06:45:00Z</cp:lastPrinted>
  <dcterms:created xsi:type="dcterms:W3CDTF">2016-03-30T16:29:00Z</dcterms:created>
  <dcterms:modified xsi:type="dcterms:W3CDTF">2016-03-31T09:03:00Z</dcterms:modified>
</cp:coreProperties>
</file>